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</w:pPr>
      <w:r>
        <w:rPr>
          <w:rFonts w:cs="Times New Roman" w:ascii="Tahoma" w:hAnsi="Tahoma"/>
          <w:b/>
          <w:bCs/>
          <w:sz w:val="36"/>
          <w:szCs w:val="36"/>
        </w:rPr>
        <w:t>Контактная информация</w:t>
      </w:r>
      <w:r/>
    </w:p>
    <w:p>
      <w:pPr>
        <w:pStyle w:val="Normal"/>
        <w:widowControl/>
        <w:bidi w:val="0"/>
        <w:ind w:left="0" w:right="0" w:hanging="0"/>
        <w:jc w:val="left"/>
      </w:pPr>
      <w:r>
        <w:rPr>
          <w:rFonts w:cs="Times New Roman" w:ascii="Tahoma" w:hAnsi="Tahoma"/>
          <w:b w:val="false"/>
          <w:bCs w:val="false"/>
          <w:sz w:val="28"/>
          <w:szCs w:val="28"/>
        </w:rPr>
        <w:t xml:space="preserve">Государственное автономное учреждение Тюменской области «Спортивный комплекс «Центральный» </w:t>
      </w:r>
      <w:r/>
    </w:p>
    <w:p>
      <w:pPr>
        <w:pStyle w:val="Normal"/>
        <w:widowControl/>
        <w:bidi w:val="0"/>
        <w:ind w:left="0" w:right="0" w:hanging="0"/>
        <w:jc w:val="left"/>
      </w:pPr>
      <w:r>
        <w:rPr>
          <w:rFonts w:cs="Times New Roman" w:ascii="Tahoma" w:hAnsi="Tahoma"/>
          <w:b w:val="false"/>
          <w:bCs w:val="false"/>
          <w:sz w:val="28"/>
          <w:szCs w:val="28"/>
        </w:rPr>
        <w:t xml:space="preserve">Сокращенное – ГАУ ТО «СК «Центральный»   </w:t>
      </w:r>
      <w:r>
        <w:rPr>
          <w:rFonts w:cs="Times New Roman" w:ascii="Tahoma" w:hAnsi="Tahoma"/>
          <w:b/>
          <w:sz w:val="28"/>
          <w:szCs w:val="28"/>
        </w:rPr>
        <w:t xml:space="preserve">                     </w:t>
      </w:r>
      <w:r/>
    </w:p>
    <w:p>
      <w:pPr>
        <w:pStyle w:val="Normal"/>
        <w:tabs>
          <w:tab w:val="left" w:pos="5400" w:leader="none"/>
        </w:tabs>
        <w:rPr>
          <w:sz w:val="28"/>
          <w:sz w:val="28"/>
          <w:szCs w:val="28"/>
          <w:rFonts w:ascii="Tahoma" w:hAnsi="Tahoma"/>
        </w:rPr>
      </w:pPr>
      <w:r>
        <w:rPr>
          <w:rFonts w:ascii="Tahoma" w:hAnsi="Tahoma"/>
          <w:sz w:val="28"/>
          <w:szCs w:val="28"/>
        </w:rPr>
        <w:t>625000, г. Тюмень, ул. Орджоникидзе, 60</w:t>
      </w:r>
      <w:r/>
    </w:p>
    <w:p>
      <w:pPr>
        <w:pStyle w:val="Normal"/>
        <w:rPr>
          <w:sz w:val="28"/>
          <w:sz w:val="28"/>
          <w:szCs w:val="28"/>
          <w:rFonts w:ascii="Tahoma" w:hAnsi="Tahoma"/>
        </w:rPr>
      </w:pPr>
      <w:r>
        <w:rPr>
          <w:rFonts w:ascii="Tahoma" w:hAnsi="Tahoma"/>
          <w:sz w:val="28"/>
          <w:szCs w:val="28"/>
        </w:rPr>
        <w:t>т./ф. (3452) 46-31-86</w:t>
      </w:r>
      <w:r/>
    </w:p>
    <w:p>
      <w:pPr>
        <w:pStyle w:val="Normal"/>
      </w:pPr>
      <w:r>
        <w:rPr>
          <w:rFonts w:ascii="Tahoma" w:hAnsi="Tahoma"/>
          <w:sz w:val="28"/>
          <w:szCs w:val="28"/>
          <w:lang w:val="en-US"/>
        </w:rPr>
        <w:t>e</w:t>
      </w:r>
      <w:r>
        <w:rPr>
          <w:rFonts w:ascii="Tahoma" w:hAnsi="Tahoma"/>
          <w:sz w:val="28"/>
          <w:szCs w:val="28"/>
        </w:rPr>
        <w:t>-</w:t>
      </w:r>
      <w:r>
        <w:rPr>
          <w:rFonts w:ascii="Tahoma" w:hAnsi="Tahoma"/>
          <w:sz w:val="28"/>
          <w:szCs w:val="28"/>
          <w:lang w:val="en-US"/>
        </w:rPr>
        <w:t>mail</w:t>
      </w:r>
      <w:r>
        <w:rPr>
          <w:rFonts w:ascii="Tahoma" w:hAnsi="Tahoma"/>
          <w:sz w:val="28"/>
          <w:szCs w:val="28"/>
        </w:rPr>
        <w:t xml:space="preserve">: </w:t>
      </w:r>
      <w:r>
        <w:rPr>
          <w:rFonts w:ascii="Tahoma" w:hAnsi="Tahoma"/>
          <w:sz w:val="28"/>
          <w:szCs w:val="28"/>
          <w:lang w:val="en-US"/>
        </w:rPr>
        <w:t>sk</w:t>
      </w:r>
      <w:r>
        <w:rPr>
          <w:rFonts w:ascii="Tahoma" w:hAnsi="Tahoma"/>
          <w:sz w:val="28"/>
          <w:szCs w:val="28"/>
        </w:rPr>
        <w:t>-</w:t>
      </w:r>
      <w:r>
        <w:rPr>
          <w:rFonts w:ascii="Tahoma" w:hAnsi="Tahoma"/>
          <w:sz w:val="28"/>
          <w:szCs w:val="28"/>
          <w:lang w:val="en-US"/>
        </w:rPr>
        <w:t>centr</w:t>
      </w:r>
      <w:r>
        <w:rPr>
          <w:rFonts w:ascii="Tahoma" w:hAnsi="Tahoma"/>
          <w:sz w:val="28"/>
          <w:szCs w:val="28"/>
        </w:rPr>
        <w:t>72@</w:t>
      </w:r>
      <w:r>
        <w:rPr>
          <w:rFonts w:ascii="Tahoma" w:hAnsi="Tahoma"/>
          <w:sz w:val="28"/>
          <w:szCs w:val="28"/>
          <w:lang w:val="en-US"/>
        </w:rPr>
        <w:t>inbox</w:t>
      </w:r>
      <w:r>
        <w:rPr>
          <w:rFonts w:ascii="Tahoma" w:hAnsi="Tahoma"/>
          <w:sz w:val="28"/>
          <w:szCs w:val="28"/>
        </w:rPr>
        <w:t>.</w:t>
      </w:r>
      <w:r>
        <w:rPr>
          <w:rFonts w:ascii="Tahoma" w:hAnsi="Tahoma"/>
          <w:sz w:val="28"/>
          <w:szCs w:val="28"/>
          <w:lang w:val="en-US"/>
        </w:rPr>
        <w:t>ru</w:t>
      </w:r>
      <w:r/>
    </w:p>
    <w:p>
      <w:pPr>
        <w:pStyle w:val="Normal"/>
        <w:rPr>
          <w:sz w:val="28"/>
          <w:sz w:val="28"/>
          <w:szCs w:val="28"/>
          <w:rFonts w:ascii="Tahoma" w:hAnsi="Tahoma"/>
        </w:rPr>
      </w:pPr>
      <w:r>
        <w:rPr>
          <w:rFonts w:ascii="Tahoma" w:hAnsi="Tahoma"/>
          <w:sz w:val="28"/>
          <w:szCs w:val="28"/>
        </w:rPr>
        <w:t>ОГРН 1077203065422</w:t>
      </w:r>
      <w:r/>
    </w:p>
    <w:p>
      <w:pPr>
        <w:pStyle w:val="Normal"/>
        <w:rPr>
          <w:sz w:val="28"/>
          <w:sz w:val="28"/>
          <w:szCs w:val="28"/>
          <w:rFonts w:ascii="Tahoma" w:hAnsi="Tahoma"/>
        </w:rPr>
      </w:pPr>
      <w:r>
        <w:rPr>
          <w:rFonts w:ascii="Tahoma" w:hAnsi="Tahoma"/>
          <w:sz w:val="28"/>
          <w:szCs w:val="28"/>
        </w:rPr>
        <w:t xml:space="preserve">ИНН 7204119279, КПП 720401001 </w:t>
      </w:r>
      <w:r/>
    </w:p>
    <w:p>
      <w:pPr>
        <w:pStyle w:val="Normal"/>
        <w:rPr>
          <w:sz w:val="28"/>
          <w:sz w:val="28"/>
          <w:szCs w:val="28"/>
          <w:rFonts w:ascii="Tahoma" w:hAnsi="Tahoma"/>
        </w:rPr>
      </w:pPr>
      <w:r>
        <w:rPr>
          <w:rFonts w:ascii="Tahoma" w:hAnsi="Tahoma"/>
          <w:sz w:val="28"/>
          <w:szCs w:val="28"/>
        </w:rPr>
        <w:t>Департамент финансов Тюменской области (ГАУ ТО «Спортивный комплекс «Центральный», ЛС 002350927ЦЕНТ) в Отделение Тюмень г.Тюмень</w:t>
      </w:r>
      <w:r/>
    </w:p>
    <w:p>
      <w:pPr>
        <w:pStyle w:val="Normal"/>
        <w:rPr>
          <w:sz w:val="28"/>
          <w:sz w:val="28"/>
          <w:szCs w:val="28"/>
          <w:rFonts w:ascii="Tahoma" w:hAnsi="Tahoma"/>
        </w:rPr>
      </w:pPr>
      <w:r>
        <w:rPr>
          <w:rFonts w:ascii="Tahoma" w:hAnsi="Tahoma"/>
          <w:sz w:val="28"/>
          <w:szCs w:val="28"/>
        </w:rPr>
        <w:t>БИК 047102001</w:t>
      </w:r>
      <w:r/>
    </w:p>
    <w:p>
      <w:pPr>
        <w:pStyle w:val="Normal"/>
        <w:rPr>
          <w:sz w:val="28"/>
          <w:sz w:val="28"/>
          <w:szCs w:val="28"/>
          <w:rFonts w:ascii="Tahoma" w:hAnsi="Tahoma"/>
        </w:rPr>
      </w:pPr>
      <w:r>
        <w:rPr>
          <w:rFonts w:ascii="Tahoma" w:hAnsi="Tahoma"/>
          <w:sz w:val="28"/>
          <w:szCs w:val="28"/>
        </w:rPr>
        <w:t>р/с 40601810400003000001</w:t>
      </w:r>
      <w:r/>
    </w:p>
    <w:p>
      <w:pPr>
        <w:pStyle w:val="Normal"/>
        <w:rPr>
          <w:sz w:val="28"/>
          <w:sz w:val="28"/>
          <w:szCs w:val="28"/>
          <w:rFonts w:ascii="Tahoma" w:hAnsi="Tahoma"/>
        </w:rPr>
      </w:pPr>
      <w:r>
        <w:rPr>
          <w:rFonts w:ascii="Tahoma" w:hAnsi="Tahoma"/>
          <w:sz w:val="28"/>
          <w:szCs w:val="28"/>
        </w:rPr>
      </w:r>
      <w:r/>
    </w:p>
    <w:p>
      <w:pPr>
        <w:pStyle w:val="Normal"/>
        <w:rPr>
          <w:sz w:val="36"/>
          <w:b/>
          <w:sz w:val="36"/>
          <w:b/>
          <w:szCs w:val="36"/>
          <w:bCs/>
          <w:rFonts w:ascii="Tahoma" w:hAnsi="Tahoma"/>
        </w:rPr>
      </w:pPr>
      <w:r>
        <w:rPr>
          <w:rFonts w:ascii="Tahoma" w:hAnsi="Tahoma"/>
          <w:b/>
          <w:bCs/>
          <w:sz w:val="36"/>
          <w:szCs w:val="36"/>
        </w:rPr>
        <w:t>Руководство</w:t>
      </w:r>
      <w:r/>
    </w:p>
    <w:tbl>
      <w:tblPr>
        <w:tblW w:w="9355" w:type="dxa"/>
        <w:jc w:val="left"/>
        <w:tblInd w:w="170" w:type="dxa"/>
        <w:tblBorders/>
        <w:tblCellMar>
          <w:top w:w="170" w:type="dxa"/>
          <w:left w:w="170" w:type="dxa"/>
          <w:bottom w:w="170" w:type="dxa"/>
          <w:right w:w="170" w:type="dxa"/>
        </w:tblCellMar>
      </w:tblPr>
      <w:tblGrid>
        <w:gridCol w:w="4475"/>
        <w:gridCol w:w="4880"/>
      </w:tblGrid>
      <w:tr>
        <w:trPr/>
        <w:tc>
          <w:tcPr>
            <w:tcW w:w="4475" w:type="dxa"/>
            <w:tcBorders/>
            <w:shd w:fill="auto" w:val="clear"/>
          </w:tcPr>
          <w:p>
            <w:pPr>
              <w:pStyle w:val="Normal"/>
              <w:rPr>
                <w:sz w:val="28"/>
                <w:sz w:val="28"/>
                <w:szCs w:val="28"/>
                <w:rFonts w:ascii="Tahoma" w:hAnsi="Tahoma"/>
              </w:rPr>
            </w:pPr>
            <w:r>
              <w:rPr>
                <w:rFonts w:ascii="Tahoma" w:hAnsi="Tahoma"/>
                <w:sz w:val="28"/>
                <w:szCs w:val="28"/>
              </w:rPr>
              <w:t>Директор</w:t>
            </w:r>
            <w:r/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rPr>
                <w:sz w:val="28"/>
                <w:sz w:val="28"/>
                <w:szCs w:val="28"/>
                <w:rFonts w:ascii="Tahoma" w:hAnsi="Tahoma"/>
              </w:rPr>
            </w:pPr>
            <w:r>
              <w:rPr>
                <w:rFonts w:ascii="Tahoma" w:hAnsi="Tahoma"/>
                <w:sz w:val="28"/>
                <w:szCs w:val="28"/>
              </w:rPr>
              <w:t>Крылов Станислав Юрьевич</w:t>
            </w:r>
            <w:r/>
          </w:p>
        </w:tc>
      </w:tr>
      <w:tr>
        <w:trPr/>
        <w:tc>
          <w:tcPr>
            <w:tcW w:w="4475" w:type="dxa"/>
            <w:tcBorders/>
            <w:shd w:fill="auto" w:val="clear"/>
          </w:tcPr>
          <w:p>
            <w:pPr>
              <w:pStyle w:val="Normal"/>
              <w:rPr>
                <w:sz w:val="28"/>
                <w:sz w:val="28"/>
                <w:szCs w:val="28"/>
                <w:rFonts w:ascii="Tahoma" w:hAnsi="Tahoma"/>
              </w:rPr>
            </w:pPr>
            <w:r>
              <w:rPr>
                <w:rFonts w:ascii="Tahoma" w:hAnsi="Tahoma"/>
                <w:sz w:val="28"/>
                <w:szCs w:val="28"/>
              </w:rPr>
              <w:t>Главный бухгалтер</w:t>
            </w:r>
            <w:r/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</w:pPr>
            <w:r>
              <w:rPr>
                <w:rFonts w:ascii="Tahoma" w:hAnsi="Tahoma"/>
                <w:sz w:val="28"/>
                <w:szCs w:val="28"/>
              </w:rPr>
              <w:t>Антонюк Галина Викторовна</w:t>
              <w:br/>
            </w:r>
            <w:r>
              <w:rPr>
                <w:rFonts w:ascii="Tahoma" w:hAnsi="Tahoma"/>
                <w:sz w:val="28"/>
                <w:szCs w:val="28"/>
                <w:lang w:val="en-US"/>
              </w:rPr>
              <w:t>(3452) 46-31-86</w:t>
              <w:br/>
              <w:t>sk-centr-buh@inbox.ru</w:t>
            </w:r>
            <w:r/>
          </w:p>
        </w:tc>
      </w:tr>
      <w:tr>
        <w:trPr/>
        <w:tc>
          <w:tcPr>
            <w:tcW w:w="4475" w:type="dxa"/>
            <w:tcBorders/>
            <w:shd w:fill="auto" w:val="clear"/>
          </w:tcPr>
          <w:p>
            <w:pPr>
              <w:pStyle w:val="Normal"/>
              <w:rPr>
                <w:sz w:val="28"/>
                <w:sz w:val="28"/>
                <w:szCs w:val="28"/>
                <w:rFonts w:ascii="Tahoma" w:hAnsi="Tahoma"/>
              </w:rPr>
            </w:pPr>
            <w:r>
              <w:rPr>
                <w:rFonts w:ascii="Tahoma" w:hAnsi="Tahoma"/>
                <w:sz w:val="28"/>
                <w:szCs w:val="28"/>
              </w:rPr>
              <w:t>Юрисконсульт</w:t>
            </w:r>
            <w:r/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</w:pPr>
            <w:r>
              <w:rPr>
                <w:rFonts w:ascii="Tahoma" w:hAnsi="Tahoma"/>
                <w:sz w:val="28"/>
                <w:szCs w:val="28"/>
              </w:rPr>
              <w:t>Ровкина Татьяна Дмитриевна</w:t>
              <w:br/>
            </w:r>
            <w:r>
              <w:rPr>
                <w:rFonts w:ascii="Tahoma" w:hAnsi="Tahoma"/>
                <w:sz w:val="28"/>
                <w:szCs w:val="28"/>
                <w:lang w:val="en-US"/>
              </w:rPr>
              <w:t>(3452) 25-70-74</w:t>
              <w:br/>
              <w:t>sk-centr72@inbox.ru</w:t>
            </w:r>
            <w:r/>
          </w:p>
        </w:tc>
      </w:tr>
      <w:tr>
        <w:trPr/>
        <w:tc>
          <w:tcPr>
            <w:tcW w:w="4475" w:type="dxa"/>
            <w:tcBorders/>
            <w:shd w:fill="auto" w:val="clear"/>
          </w:tcPr>
          <w:p>
            <w:pPr>
              <w:pStyle w:val="Normal"/>
              <w:rPr>
                <w:sz w:val="28"/>
                <w:sz w:val="28"/>
                <w:szCs w:val="28"/>
                <w:rFonts w:ascii="Tahoma" w:hAnsi="Tahoma"/>
              </w:rPr>
            </w:pPr>
            <w:r>
              <w:rPr>
                <w:rFonts w:ascii="Tahoma" w:hAnsi="Tahoma"/>
                <w:sz w:val="28"/>
                <w:szCs w:val="28"/>
              </w:rPr>
              <w:t>Главный инженер</w:t>
            </w:r>
            <w:r/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</w:pPr>
            <w:r>
              <w:rPr>
                <w:rFonts w:ascii="Tahoma" w:hAnsi="Tahoma"/>
                <w:sz w:val="28"/>
                <w:szCs w:val="28"/>
              </w:rPr>
              <w:t>Гусев Александр Николаевич</w:t>
              <w:br/>
              <w:t xml:space="preserve">(3452) 690-220 </w:t>
            </w:r>
            <w:r>
              <w:rPr>
                <w:rFonts w:ascii="Tahoma" w:hAnsi="Tahoma"/>
                <w:sz w:val="28"/>
                <w:szCs w:val="28"/>
                <w:lang w:val="en-US"/>
              </w:rPr>
              <w:t>gusev</w:t>
            </w:r>
            <w:r>
              <w:rPr>
                <w:rFonts w:ascii="Tahoma" w:hAnsi="Tahoma"/>
                <w:sz w:val="28"/>
                <w:szCs w:val="28"/>
              </w:rPr>
              <w:t>2221@</w:t>
            </w:r>
            <w:r>
              <w:rPr>
                <w:rFonts w:ascii="Tahoma" w:hAnsi="Tahoma"/>
                <w:sz w:val="28"/>
                <w:szCs w:val="28"/>
                <w:lang w:val="en-US"/>
              </w:rPr>
              <w:t>yandex</w:t>
            </w:r>
            <w:r>
              <w:rPr>
                <w:rFonts w:ascii="Tahoma" w:hAnsi="Tahoma"/>
                <w:sz w:val="28"/>
                <w:szCs w:val="28"/>
              </w:rPr>
              <w:t>.</w:t>
            </w:r>
            <w:r>
              <w:rPr>
                <w:rFonts w:ascii="Tahoma" w:hAnsi="Tahoma"/>
                <w:sz w:val="28"/>
                <w:szCs w:val="28"/>
                <w:lang w:val="en-US"/>
              </w:rPr>
              <w:t>ru</w:t>
            </w:r>
            <w:r/>
          </w:p>
        </w:tc>
      </w:tr>
      <w:tr>
        <w:trPr/>
        <w:tc>
          <w:tcPr>
            <w:tcW w:w="4475" w:type="dxa"/>
            <w:tcBorders/>
            <w:shd w:fill="auto" w:val="clear"/>
          </w:tcPr>
          <w:p>
            <w:pPr>
              <w:pStyle w:val="Normal"/>
              <w:rPr>
                <w:sz w:val="28"/>
                <w:sz w:val="28"/>
                <w:szCs w:val="28"/>
                <w:rFonts w:ascii="Tahoma" w:hAnsi="Tahoma"/>
              </w:rPr>
            </w:pPr>
            <w:r>
              <w:rPr>
                <w:rFonts w:ascii="Tahoma" w:hAnsi="Tahoma"/>
                <w:sz w:val="28"/>
                <w:szCs w:val="28"/>
              </w:rPr>
              <w:t>Инспектор Отдела кадров</w:t>
            </w:r>
            <w:r/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</w:pPr>
            <w:r>
              <w:rPr>
                <w:rFonts w:ascii="Tahoma" w:hAnsi="Tahoma"/>
                <w:sz w:val="28"/>
                <w:szCs w:val="28"/>
              </w:rPr>
              <w:t>Попова Елена Николаевна</w:t>
              <w:br/>
            </w:r>
            <w:r>
              <w:rPr>
                <w:rFonts w:ascii="Tahoma" w:hAnsi="Tahoma"/>
                <w:sz w:val="28"/>
                <w:szCs w:val="28"/>
                <w:lang w:val="en-US"/>
              </w:rPr>
              <w:t>(3452) 46-31-86</w:t>
              <w:br/>
              <w:t>sk-centr-ok@yandex.ru</w:t>
            </w:r>
            <w:r/>
          </w:p>
        </w:tc>
      </w:tr>
      <w:tr>
        <w:trPr/>
        <w:tc>
          <w:tcPr>
            <w:tcW w:w="4475" w:type="dxa"/>
            <w:tcBorders/>
            <w:shd w:fill="auto" w:val="clear"/>
          </w:tcPr>
          <w:p>
            <w:pPr>
              <w:pStyle w:val="Normal"/>
              <w:rPr>
                <w:sz w:val="28"/>
                <w:sz w:val="28"/>
                <w:szCs w:val="28"/>
                <w:rFonts w:ascii="Tahoma" w:hAnsi="Tahoma"/>
              </w:rPr>
            </w:pPr>
            <w:r>
              <w:rPr>
                <w:rFonts w:ascii="Tahoma" w:hAnsi="Tahoma"/>
                <w:sz w:val="28"/>
                <w:szCs w:val="28"/>
              </w:rPr>
              <w:t>Инженер газового хозяйства</w:t>
            </w:r>
            <w:r/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</w:pPr>
            <w:r>
              <w:rPr>
                <w:rFonts w:ascii="Tahoma" w:hAnsi="Tahoma"/>
                <w:sz w:val="28"/>
                <w:szCs w:val="28"/>
              </w:rPr>
              <w:t>Тышкевич Константин Иосифович</w:t>
              <w:br/>
            </w:r>
            <w:r>
              <w:rPr>
                <w:rFonts w:ascii="Tahoma" w:hAnsi="Tahoma"/>
                <w:sz w:val="28"/>
                <w:szCs w:val="28"/>
                <w:lang w:val="en-US"/>
              </w:rPr>
              <w:t>(3452) 46-98-77</w:t>
              <w:br/>
              <w:t>kos-sk-centr@yandex.ru</w:t>
            </w:r>
            <w:r/>
          </w:p>
        </w:tc>
      </w:tr>
      <w:tr>
        <w:trPr/>
        <w:tc>
          <w:tcPr>
            <w:tcW w:w="4475" w:type="dxa"/>
            <w:tcBorders/>
            <w:shd w:fill="auto" w:val="clear"/>
          </w:tcPr>
          <w:p>
            <w:pPr>
              <w:pStyle w:val="Normal"/>
            </w:pPr>
            <w:r>
              <w:rPr>
                <w:rFonts w:ascii="Tahoma" w:hAnsi="Tahoma"/>
                <w:sz w:val="28"/>
                <w:szCs w:val="28"/>
              </w:rPr>
              <w:t>Инженер по ТЮ и охране труда</w:t>
            </w:r>
            <w:r/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rPr>
                <w:sz w:val="28"/>
                <w:sz w:val="28"/>
                <w:szCs w:val="28"/>
                <w:rFonts w:ascii="Tahoma" w:hAnsi="Tahoma"/>
              </w:rPr>
            </w:pPr>
            <w:r>
              <w:rPr>
                <w:rFonts w:ascii="Tahoma" w:hAnsi="Tahoma"/>
                <w:sz w:val="28"/>
                <w:szCs w:val="28"/>
              </w:rPr>
              <w:t>Одношивкин Константин Михайлович</w:t>
            </w:r>
            <w:r/>
          </w:p>
        </w:tc>
      </w:tr>
    </w:tbl>
    <w:p>
      <w:pPr>
        <w:pStyle w:val="Normal"/>
        <w:rPr>
          <w:sz w:val="28"/>
          <w:sz w:val="28"/>
          <w:szCs w:val="28"/>
          <w:rFonts w:ascii="Tahoma" w:hAnsi="Tahoma"/>
        </w:rPr>
      </w:pPr>
      <w:r>
        <w:rPr>
          <w:rFonts w:ascii="Tahoma" w:hAnsi="Tahoma"/>
          <w:sz w:val="28"/>
          <w:szCs w:val="28"/>
        </w:rPr>
      </w:r>
      <w:r/>
    </w:p>
    <w:p>
      <w:pPr>
        <w:pStyle w:val="Normal"/>
      </w:pPr>
      <w:r>
        <w:rPr>
          <w:rFonts w:ascii="Tahoma" w:hAnsi="Tahoma"/>
          <w:b/>
          <w:sz w:val="36"/>
          <w:szCs w:val="36"/>
          <w:u w:val="none"/>
        </w:rPr>
        <w:t>Телефоны спортивных сооружений</w:t>
        <w:br/>
      </w:r>
      <w:r>
        <w:rPr>
          <w:rFonts w:ascii="Tahoma" w:hAnsi="Tahoma"/>
          <w:b w:val="false"/>
          <w:bCs w:val="false"/>
          <w:sz w:val="36"/>
          <w:szCs w:val="36"/>
          <w:u w:val="none"/>
        </w:rPr>
        <w:t>(рецепшн-администраторы)</w:t>
      </w:r>
      <w:r>
        <w:rPr>
          <w:rFonts w:ascii="Tahoma" w:hAnsi="Tahoma"/>
          <w:b/>
          <w:sz w:val="36"/>
          <w:szCs w:val="36"/>
          <w:u w:val="none"/>
        </w:rPr>
        <w:t>:</w:t>
      </w:r>
      <w:r/>
    </w:p>
    <w:p>
      <w:pPr>
        <w:pStyle w:val="Normal"/>
        <w:rPr>
          <w:sz w:val="28"/>
          <w:b/>
          <w:sz w:val="28"/>
          <w:b/>
          <w:szCs w:val="28"/>
          <w:bCs/>
          <w:rFonts w:ascii="Tahoma" w:hAnsi="Tahoma"/>
        </w:rPr>
      </w:pPr>
      <w:r>
        <w:rPr>
          <w:rFonts w:ascii="Tahoma" w:hAnsi="Tahoma"/>
          <w:b/>
          <w:bCs/>
          <w:sz w:val="28"/>
          <w:szCs w:val="28"/>
        </w:rPr>
        <w:t>Спортивный комплекс «Центральный»</w:t>
      </w:r>
      <w:r/>
    </w:p>
    <w:p>
      <w:pPr>
        <w:pStyle w:val="Normal"/>
        <w:rPr>
          <w:sz w:val="28"/>
          <w:sz w:val="28"/>
          <w:szCs w:val="28"/>
          <w:rFonts w:ascii="Tahoma" w:hAnsi="Tahoma"/>
        </w:rPr>
      </w:pPr>
      <w:r>
        <w:rPr>
          <w:rFonts w:ascii="Tahoma" w:hAnsi="Tahoma"/>
          <w:sz w:val="28"/>
          <w:szCs w:val="28"/>
        </w:rPr>
        <w:t>г. Тюмень, ул. Орджоникидзе, 60         (3452) 46-33-79, 46-31-86</w:t>
      </w:r>
      <w:r/>
    </w:p>
    <w:p>
      <w:pPr>
        <w:pStyle w:val="Normal"/>
        <w:rPr>
          <w:sz w:val="28"/>
          <w:b/>
          <w:sz w:val="28"/>
          <w:b/>
          <w:szCs w:val="28"/>
          <w:bCs/>
          <w:rFonts w:ascii="Tahoma" w:hAnsi="Tahoma"/>
        </w:rPr>
      </w:pPr>
      <w:r>
        <w:rPr>
          <w:rFonts w:ascii="Tahoma" w:hAnsi="Tahoma"/>
          <w:b/>
          <w:bCs/>
          <w:sz w:val="28"/>
          <w:szCs w:val="28"/>
        </w:rPr>
        <w:t>Спортивно-оздоровительный комплекс «Здоровье»</w:t>
      </w:r>
      <w:r/>
    </w:p>
    <w:p>
      <w:pPr>
        <w:pStyle w:val="Normal"/>
        <w:rPr>
          <w:sz w:val="28"/>
          <w:sz w:val="28"/>
          <w:szCs w:val="28"/>
          <w:rFonts w:ascii="Tahoma" w:hAnsi="Tahoma"/>
        </w:rPr>
      </w:pPr>
      <w:r>
        <w:rPr>
          <w:rFonts w:ascii="Tahoma" w:hAnsi="Tahoma"/>
          <w:sz w:val="28"/>
          <w:szCs w:val="28"/>
        </w:rPr>
        <w:t>г. Тюмень, ул. Газовиков, 11                (3452) 25-57-48, 25-58-45</w:t>
      </w:r>
      <w:r/>
    </w:p>
    <w:p>
      <w:pPr>
        <w:pStyle w:val="Normal"/>
        <w:rPr>
          <w:sz w:val="28"/>
          <w:b/>
          <w:sz w:val="28"/>
          <w:b/>
          <w:szCs w:val="28"/>
          <w:bCs/>
          <w:rFonts w:ascii="Tahoma" w:hAnsi="Tahoma"/>
        </w:rPr>
      </w:pPr>
      <w:r>
        <w:rPr>
          <w:rFonts w:ascii="Tahoma" w:hAnsi="Tahoma"/>
          <w:b/>
          <w:bCs/>
          <w:sz w:val="28"/>
          <w:szCs w:val="28"/>
        </w:rPr>
        <w:t>Легкоатлетический манеж</w:t>
      </w:r>
      <w:r/>
    </w:p>
    <w:p>
      <w:pPr>
        <w:pStyle w:val="Normal"/>
        <w:rPr>
          <w:sz w:val="28"/>
          <w:sz w:val="28"/>
          <w:szCs w:val="28"/>
          <w:rFonts w:ascii="Tahoma" w:hAnsi="Tahoma"/>
        </w:rPr>
      </w:pPr>
      <w:r>
        <w:rPr>
          <w:rFonts w:ascii="Tahoma" w:hAnsi="Tahoma"/>
          <w:sz w:val="28"/>
          <w:szCs w:val="28"/>
        </w:rPr>
        <w:t>г. Тюмень, ул. Луначарского, 12          (3452) 690-220, 8-929-264-08-01</w:t>
      </w:r>
      <w:r/>
    </w:p>
    <w:p>
      <w:pPr>
        <w:pStyle w:val="Normal"/>
        <w:rPr>
          <w:sz w:val="28"/>
          <w:b/>
          <w:sz w:val="28"/>
          <w:b/>
          <w:szCs w:val="28"/>
          <w:bCs/>
          <w:rFonts w:ascii="Tahoma" w:hAnsi="Tahoma"/>
        </w:rPr>
      </w:pPr>
      <w:r>
        <w:rPr>
          <w:rFonts w:ascii="Tahoma" w:hAnsi="Tahoma"/>
          <w:b/>
          <w:bCs/>
          <w:sz w:val="28"/>
          <w:szCs w:val="28"/>
        </w:rPr>
        <w:t>Открытые спортивные площадки</w:t>
      </w:r>
      <w:r/>
    </w:p>
    <w:p>
      <w:pPr>
        <w:pStyle w:val="Normal"/>
      </w:pPr>
      <w:r>
        <w:rPr>
          <w:rFonts w:ascii="Tahoma" w:hAnsi="Tahoma"/>
          <w:sz w:val="28"/>
          <w:szCs w:val="28"/>
          <w:lang w:val="ru-RU"/>
        </w:rPr>
        <w:t>г</w:t>
      </w:r>
      <w:r>
        <w:rPr>
          <w:rFonts w:ascii="Tahoma" w:hAnsi="Tahoma"/>
          <w:sz w:val="28"/>
          <w:szCs w:val="28"/>
        </w:rPr>
        <w:t xml:space="preserve">. Тюмень, ул. Орджоникидзе, 49        8-922-487-52-91  </w:t>
      </w:r>
      <w:r/>
    </w:p>
    <w:p>
      <w:pPr>
        <w:pStyle w:val="Normal"/>
        <w:rPr>
          <w:sz w:val="28"/>
          <w:sz w:val="28"/>
          <w:szCs w:val="28"/>
          <w:rFonts w:ascii="Tahoma" w:hAnsi="Tahoma"/>
        </w:rPr>
      </w:pPr>
      <w:r>
        <w:rPr>
          <w:rFonts w:ascii="Tahoma" w:hAnsi="Tahoma"/>
          <w:sz w:val="28"/>
          <w:szCs w:val="28"/>
        </w:rPr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234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>
    <w:name w:val="Интернет-ссылка"/>
    <w:basedOn w:val="DefaultParagraphFont"/>
    <w:uiPriority w:val="99"/>
    <w:unhideWhenUsed/>
    <w:rsid w:val="007a6552"/>
    <w:rPr>
      <w:color w:val="0000FF" w:themeColor="hyperlink"/>
      <w:u w:val="single"/>
      <w:lang w:val="zxx" w:eastAsia="zxx" w:bidi="zxx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Mangal"/>
    </w:rPr>
  </w:style>
  <w:style w:type="paragraph" w:styleId="Style17">
    <w:name w:val="Блочная цитата"/>
    <w:basedOn w:val="Normal"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Style20">
    <w:name w:val="Содержимое таблицы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Application>LibreOffice/4.3.5.2$Windows_x86 LibreOffice_project/3a87456aaa6a95c63eea1c1b3201acedf0751bd5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2012-07-11T07:05:00Z</dcterms:created>
  <dc:creator>Приёмная</dc:creator>
  <dc:language>ru-RU</dc:language>
  <dcterms:modified xsi:type="dcterms:W3CDTF">2015-07-09T10:05:08Z</dcterms:modified>
  <cp:revision>10</cp:revision>
</cp:coreProperties>
</file>