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FD" w:rsidRPr="00924C96" w:rsidRDefault="003D3EFD" w:rsidP="00924C96">
      <w:pPr>
        <w:ind w:firstLine="567"/>
        <w:jc w:val="center"/>
        <w:rPr>
          <w:caps/>
          <w:spacing w:val="20"/>
          <w:sz w:val="24"/>
          <w:szCs w:val="24"/>
        </w:rPr>
      </w:pPr>
      <w:r w:rsidRPr="00924C96">
        <w:rPr>
          <w:caps/>
          <w:spacing w:val="20"/>
          <w:sz w:val="24"/>
          <w:szCs w:val="24"/>
        </w:rPr>
        <w:t xml:space="preserve">Приложение №1: Техническое </w:t>
      </w:r>
      <w:proofErr w:type="spellStart"/>
      <w:r w:rsidRPr="00924C96">
        <w:rPr>
          <w:caps/>
          <w:spacing w:val="20"/>
          <w:sz w:val="24"/>
          <w:szCs w:val="24"/>
        </w:rPr>
        <w:t>задание</w:t>
      </w:r>
      <w:proofErr w:type="spellEnd"/>
    </w:p>
    <w:p w:rsidR="003D3EFD" w:rsidRPr="00924C96" w:rsidRDefault="003D3EFD" w:rsidP="00924C96">
      <w:pPr>
        <w:ind w:firstLine="567"/>
        <w:jc w:val="center"/>
        <w:rPr>
          <w:caps/>
          <w:spacing w:val="20"/>
          <w:sz w:val="24"/>
          <w:szCs w:val="24"/>
        </w:rPr>
      </w:pPr>
    </w:p>
    <w:p w:rsidR="003D3EFD" w:rsidRPr="00924C96" w:rsidRDefault="003D3EFD" w:rsidP="00924C96">
      <w:pPr>
        <w:ind w:firstLine="567"/>
        <w:jc w:val="center"/>
        <w:rPr>
          <w:b/>
          <w:bCs/>
          <w:sz w:val="24"/>
          <w:szCs w:val="24"/>
        </w:rPr>
      </w:pPr>
      <w:r w:rsidRPr="00924C96">
        <w:rPr>
          <w:b/>
          <w:bCs/>
          <w:sz w:val="24"/>
          <w:szCs w:val="24"/>
        </w:rPr>
        <w:t>на поставку трактора «</w:t>
      </w:r>
      <w:proofErr w:type="spellStart"/>
      <w:r w:rsidRPr="00924C96">
        <w:rPr>
          <w:b/>
          <w:bCs/>
          <w:sz w:val="24"/>
          <w:szCs w:val="24"/>
        </w:rPr>
        <w:t>Митракс</w:t>
      </w:r>
      <w:proofErr w:type="spellEnd"/>
      <w:r w:rsidRPr="00924C96">
        <w:rPr>
          <w:b/>
          <w:bCs/>
          <w:sz w:val="24"/>
          <w:szCs w:val="24"/>
        </w:rPr>
        <w:t xml:space="preserve"> Т10»  с навесным оборудованием</w:t>
      </w:r>
    </w:p>
    <w:p w:rsidR="003D3EFD" w:rsidRPr="00924C96" w:rsidRDefault="003D3EFD" w:rsidP="00924C96">
      <w:pPr>
        <w:ind w:firstLine="567"/>
        <w:jc w:val="center"/>
        <w:rPr>
          <w:b/>
          <w:sz w:val="24"/>
          <w:szCs w:val="24"/>
        </w:rPr>
      </w:pPr>
    </w:p>
    <w:p w:rsidR="003D3EFD" w:rsidRPr="003D3EFD" w:rsidRDefault="003D3EFD" w:rsidP="00924C96">
      <w:pPr>
        <w:ind w:firstLine="567"/>
        <w:jc w:val="center"/>
        <w:rPr>
          <w:b/>
          <w:sz w:val="24"/>
          <w:szCs w:val="24"/>
        </w:rPr>
      </w:pPr>
    </w:p>
    <w:p w:rsidR="003D3EFD" w:rsidRPr="003D3EFD" w:rsidRDefault="003D3EFD" w:rsidP="00924C96">
      <w:pPr>
        <w:ind w:firstLine="567"/>
        <w:rPr>
          <w:bCs/>
          <w:sz w:val="24"/>
          <w:szCs w:val="24"/>
        </w:rPr>
      </w:pPr>
      <w:r w:rsidRPr="003D3EFD">
        <w:rPr>
          <w:sz w:val="24"/>
          <w:szCs w:val="24"/>
        </w:rPr>
        <w:t xml:space="preserve">1. Наименование и объем поставляемого товара: </w:t>
      </w:r>
    </w:p>
    <w:tbl>
      <w:tblPr>
        <w:tblpPr w:leftFromText="180" w:rightFromText="180" w:vertAnchor="text" w:tblpY="1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7798"/>
        <w:gridCol w:w="1338"/>
      </w:tblGrid>
      <w:tr w:rsidR="003D3EFD" w:rsidRPr="003D3EFD" w:rsidTr="00D1784C">
        <w:tc>
          <w:tcPr>
            <w:tcW w:w="674" w:type="dxa"/>
          </w:tcPr>
          <w:p w:rsidR="003D3EFD" w:rsidRPr="003D3EFD" w:rsidRDefault="003D3EFD" w:rsidP="00924C96">
            <w:pPr>
              <w:ind w:firstLine="567"/>
              <w:rPr>
                <w:sz w:val="24"/>
                <w:szCs w:val="24"/>
              </w:rPr>
            </w:pPr>
            <w:r w:rsidRPr="003D3EFD">
              <w:rPr>
                <w:sz w:val="24"/>
                <w:szCs w:val="24"/>
              </w:rPr>
              <w:t xml:space="preserve">№ </w:t>
            </w:r>
            <w:proofErr w:type="gramStart"/>
            <w:r w:rsidRPr="003D3EFD">
              <w:rPr>
                <w:sz w:val="24"/>
                <w:szCs w:val="24"/>
              </w:rPr>
              <w:t>п</w:t>
            </w:r>
            <w:proofErr w:type="gramEnd"/>
            <w:r w:rsidRPr="003D3EFD">
              <w:rPr>
                <w:sz w:val="24"/>
                <w:szCs w:val="24"/>
              </w:rPr>
              <w:t>/п</w:t>
            </w:r>
          </w:p>
        </w:tc>
        <w:tc>
          <w:tcPr>
            <w:tcW w:w="7798" w:type="dxa"/>
          </w:tcPr>
          <w:p w:rsidR="003D3EFD" w:rsidRPr="003D3EFD" w:rsidRDefault="003D3EFD" w:rsidP="00924C96">
            <w:pPr>
              <w:ind w:firstLine="567"/>
              <w:rPr>
                <w:sz w:val="24"/>
                <w:szCs w:val="24"/>
              </w:rPr>
            </w:pPr>
            <w:r w:rsidRPr="003D3EF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38" w:type="dxa"/>
          </w:tcPr>
          <w:p w:rsidR="003D3EFD" w:rsidRPr="003D3EFD" w:rsidRDefault="003D3EFD" w:rsidP="00924C96">
            <w:pPr>
              <w:ind w:firstLine="567"/>
              <w:rPr>
                <w:sz w:val="24"/>
                <w:szCs w:val="24"/>
              </w:rPr>
            </w:pPr>
            <w:r w:rsidRPr="003D3EFD">
              <w:rPr>
                <w:sz w:val="24"/>
                <w:szCs w:val="24"/>
              </w:rPr>
              <w:t>Количество</w:t>
            </w:r>
          </w:p>
          <w:p w:rsidR="003D3EFD" w:rsidRPr="003D3EFD" w:rsidRDefault="003D3EFD" w:rsidP="00924C96">
            <w:pPr>
              <w:ind w:firstLine="567"/>
              <w:rPr>
                <w:sz w:val="24"/>
                <w:szCs w:val="24"/>
              </w:rPr>
            </w:pPr>
            <w:r w:rsidRPr="003D3EF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3D3EFD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3D3EFD">
              <w:rPr>
                <w:sz w:val="24"/>
                <w:szCs w:val="24"/>
              </w:rPr>
              <w:t>)</w:t>
            </w:r>
          </w:p>
        </w:tc>
      </w:tr>
      <w:tr w:rsidR="003D3EFD" w:rsidRPr="003D3EFD" w:rsidTr="00D1784C">
        <w:tc>
          <w:tcPr>
            <w:tcW w:w="674" w:type="dxa"/>
          </w:tcPr>
          <w:p w:rsidR="003D3EFD" w:rsidRPr="003D3EFD" w:rsidRDefault="003D3EFD" w:rsidP="00924C96">
            <w:pPr>
              <w:ind w:firstLine="567"/>
              <w:rPr>
                <w:sz w:val="24"/>
                <w:szCs w:val="24"/>
              </w:rPr>
            </w:pPr>
            <w:r w:rsidRPr="003D3EFD">
              <w:rPr>
                <w:sz w:val="24"/>
                <w:szCs w:val="24"/>
              </w:rPr>
              <w:t>1</w:t>
            </w:r>
          </w:p>
        </w:tc>
        <w:tc>
          <w:tcPr>
            <w:tcW w:w="7798" w:type="dxa"/>
          </w:tcPr>
          <w:p w:rsidR="003D3EFD" w:rsidRPr="003D3EFD" w:rsidRDefault="003D3EFD" w:rsidP="00924C96">
            <w:pPr>
              <w:ind w:firstLine="567"/>
              <w:rPr>
                <w:sz w:val="24"/>
                <w:szCs w:val="24"/>
              </w:rPr>
            </w:pPr>
            <w:r w:rsidRPr="003D3EFD">
              <w:rPr>
                <w:sz w:val="24"/>
                <w:szCs w:val="24"/>
              </w:rPr>
              <w:t xml:space="preserve">Трактор </w:t>
            </w:r>
            <w:r w:rsidRPr="00924C96">
              <w:rPr>
                <w:sz w:val="24"/>
                <w:szCs w:val="24"/>
              </w:rPr>
              <w:t>«</w:t>
            </w:r>
            <w:proofErr w:type="spellStart"/>
            <w:r w:rsidRPr="00924C96">
              <w:rPr>
                <w:sz w:val="24"/>
                <w:szCs w:val="24"/>
              </w:rPr>
              <w:t>Митракс</w:t>
            </w:r>
            <w:proofErr w:type="spellEnd"/>
            <w:r w:rsidRPr="00924C96">
              <w:rPr>
                <w:sz w:val="24"/>
                <w:szCs w:val="24"/>
              </w:rPr>
              <w:t xml:space="preserve"> Т10»  </w:t>
            </w:r>
          </w:p>
        </w:tc>
        <w:tc>
          <w:tcPr>
            <w:tcW w:w="1338" w:type="dxa"/>
          </w:tcPr>
          <w:p w:rsidR="003D3EFD" w:rsidRPr="003D3EFD" w:rsidRDefault="003D3EFD" w:rsidP="00924C96">
            <w:pPr>
              <w:ind w:firstLine="567"/>
              <w:rPr>
                <w:sz w:val="24"/>
                <w:szCs w:val="24"/>
              </w:rPr>
            </w:pPr>
            <w:r w:rsidRPr="003D3EFD">
              <w:rPr>
                <w:sz w:val="24"/>
                <w:szCs w:val="24"/>
              </w:rPr>
              <w:t>1</w:t>
            </w:r>
          </w:p>
        </w:tc>
      </w:tr>
      <w:tr w:rsidR="003D3EFD" w:rsidRPr="003D3EFD" w:rsidTr="00D1784C">
        <w:tc>
          <w:tcPr>
            <w:tcW w:w="674" w:type="dxa"/>
          </w:tcPr>
          <w:p w:rsidR="003D3EFD" w:rsidRPr="003D3EFD" w:rsidRDefault="003D3EFD" w:rsidP="00924C96">
            <w:pPr>
              <w:ind w:firstLine="567"/>
              <w:rPr>
                <w:sz w:val="24"/>
                <w:szCs w:val="24"/>
              </w:rPr>
            </w:pPr>
            <w:r w:rsidRPr="003D3EFD">
              <w:rPr>
                <w:sz w:val="24"/>
                <w:szCs w:val="24"/>
              </w:rPr>
              <w:t>2</w:t>
            </w:r>
          </w:p>
        </w:tc>
        <w:tc>
          <w:tcPr>
            <w:tcW w:w="7798" w:type="dxa"/>
          </w:tcPr>
          <w:p w:rsidR="003D3EFD" w:rsidRPr="003D3EFD" w:rsidRDefault="003D3EFD" w:rsidP="00924C96">
            <w:pPr>
              <w:ind w:firstLine="567"/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 xml:space="preserve">Тележка усиленная </w:t>
            </w:r>
            <w:r w:rsidRPr="00924C96">
              <w:rPr>
                <w:sz w:val="24"/>
                <w:szCs w:val="24"/>
              </w:rPr>
              <w:t xml:space="preserve"> </w:t>
            </w:r>
            <w:r w:rsidRPr="00924C96">
              <w:rPr>
                <w:sz w:val="24"/>
                <w:szCs w:val="24"/>
              </w:rPr>
              <w:t>320 л</w:t>
            </w:r>
          </w:p>
        </w:tc>
        <w:tc>
          <w:tcPr>
            <w:tcW w:w="1338" w:type="dxa"/>
          </w:tcPr>
          <w:p w:rsidR="003D3EFD" w:rsidRPr="003D3EFD" w:rsidRDefault="003D3EFD" w:rsidP="00924C96">
            <w:pPr>
              <w:ind w:firstLine="567"/>
              <w:rPr>
                <w:sz w:val="24"/>
                <w:szCs w:val="24"/>
              </w:rPr>
            </w:pPr>
            <w:r w:rsidRPr="003D3EFD">
              <w:rPr>
                <w:sz w:val="24"/>
                <w:szCs w:val="24"/>
              </w:rPr>
              <w:t>1</w:t>
            </w:r>
          </w:p>
        </w:tc>
      </w:tr>
      <w:tr w:rsidR="003D3EFD" w:rsidRPr="003D3EFD" w:rsidTr="00D1784C">
        <w:tc>
          <w:tcPr>
            <w:tcW w:w="674" w:type="dxa"/>
          </w:tcPr>
          <w:p w:rsidR="003D3EFD" w:rsidRPr="003D3EFD" w:rsidRDefault="003D3EFD" w:rsidP="00924C96">
            <w:pPr>
              <w:ind w:firstLine="567"/>
              <w:rPr>
                <w:sz w:val="24"/>
                <w:szCs w:val="24"/>
              </w:rPr>
            </w:pPr>
            <w:r w:rsidRPr="003D3EFD">
              <w:rPr>
                <w:sz w:val="24"/>
                <w:szCs w:val="24"/>
              </w:rPr>
              <w:t>3</w:t>
            </w:r>
          </w:p>
        </w:tc>
        <w:tc>
          <w:tcPr>
            <w:tcW w:w="7798" w:type="dxa"/>
          </w:tcPr>
          <w:p w:rsidR="003D3EFD" w:rsidRPr="003D3EFD" w:rsidRDefault="003D3EFD" w:rsidP="00924C96">
            <w:pPr>
              <w:ind w:firstLine="567"/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Лопата-отвал 1000</w:t>
            </w:r>
          </w:p>
        </w:tc>
        <w:tc>
          <w:tcPr>
            <w:tcW w:w="1338" w:type="dxa"/>
          </w:tcPr>
          <w:p w:rsidR="003D3EFD" w:rsidRPr="003D3EFD" w:rsidRDefault="003D3EFD" w:rsidP="00924C96">
            <w:pPr>
              <w:ind w:firstLine="567"/>
              <w:rPr>
                <w:sz w:val="24"/>
                <w:szCs w:val="24"/>
              </w:rPr>
            </w:pPr>
            <w:r w:rsidRPr="003D3EFD">
              <w:rPr>
                <w:sz w:val="24"/>
                <w:szCs w:val="24"/>
              </w:rPr>
              <w:t>1</w:t>
            </w:r>
          </w:p>
        </w:tc>
      </w:tr>
      <w:tr w:rsidR="003D3EFD" w:rsidRPr="003D3EFD" w:rsidTr="00D1784C">
        <w:tc>
          <w:tcPr>
            <w:tcW w:w="674" w:type="dxa"/>
          </w:tcPr>
          <w:p w:rsidR="003D3EFD" w:rsidRPr="003D3EFD" w:rsidRDefault="003D3EFD" w:rsidP="00924C96">
            <w:pPr>
              <w:ind w:firstLine="567"/>
              <w:rPr>
                <w:sz w:val="24"/>
                <w:szCs w:val="24"/>
              </w:rPr>
            </w:pPr>
            <w:r w:rsidRPr="003D3EFD">
              <w:rPr>
                <w:sz w:val="24"/>
                <w:szCs w:val="24"/>
              </w:rPr>
              <w:t>4</w:t>
            </w:r>
          </w:p>
        </w:tc>
        <w:tc>
          <w:tcPr>
            <w:tcW w:w="7798" w:type="dxa"/>
          </w:tcPr>
          <w:p w:rsidR="003D3EFD" w:rsidRPr="003D3EFD" w:rsidRDefault="003D3EFD" w:rsidP="00924C96">
            <w:pPr>
              <w:ind w:firstLine="567"/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Щетка для ухода за стадионом</w:t>
            </w:r>
          </w:p>
        </w:tc>
        <w:tc>
          <w:tcPr>
            <w:tcW w:w="1338" w:type="dxa"/>
          </w:tcPr>
          <w:p w:rsidR="003D3EFD" w:rsidRPr="003D3EFD" w:rsidRDefault="003D3EFD" w:rsidP="00924C96">
            <w:pPr>
              <w:ind w:firstLine="567"/>
              <w:rPr>
                <w:sz w:val="24"/>
                <w:szCs w:val="24"/>
              </w:rPr>
            </w:pPr>
            <w:r w:rsidRPr="003D3EFD">
              <w:rPr>
                <w:sz w:val="24"/>
                <w:szCs w:val="24"/>
              </w:rPr>
              <w:t>1</w:t>
            </w:r>
          </w:p>
        </w:tc>
      </w:tr>
    </w:tbl>
    <w:p w:rsidR="003D3EFD" w:rsidRPr="003D3EFD" w:rsidRDefault="003D3EFD" w:rsidP="00924C96">
      <w:pPr>
        <w:ind w:firstLine="567"/>
        <w:rPr>
          <w:sz w:val="24"/>
          <w:szCs w:val="24"/>
        </w:rPr>
      </w:pPr>
    </w:p>
    <w:p w:rsidR="003D3EFD" w:rsidRPr="003D3EFD" w:rsidRDefault="003D3EFD" w:rsidP="00924C96">
      <w:pPr>
        <w:ind w:firstLine="567"/>
        <w:rPr>
          <w:sz w:val="24"/>
          <w:szCs w:val="24"/>
        </w:rPr>
      </w:pPr>
      <w:r w:rsidRPr="003D3EFD">
        <w:rPr>
          <w:sz w:val="24"/>
          <w:szCs w:val="24"/>
        </w:rPr>
        <w:t xml:space="preserve">2.Место поставки товара: </w:t>
      </w:r>
      <w:r w:rsidRPr="00924C96">
        <w:rPr>
          <w:sz w:val="24"/>
          <w:szCs w:val="24"/>
        </w:rPr>
        <w:t xml:space="preserve">625000, </w:t>
      </w:r>
      <w:proofErr w:type="spellStart"/>
      <w:r w:rsidRPr="00924C96">
        <w:rPr>
          <w:sz w:val="24"/>
          <w:szCs w:val="24"/>
        </w:rPr>
        <w:t>г</w:t>
      </w:r>
      <w:proofErr w:type="gramStart"/>
      <w:r w:rsidRPr="00924C96">
        <w:rPr>
          <w:sz w:val="24"/>
          <w:szCs w:val="24"/>
        </w:rPr>
        <w:t>.Т</w:t>
      </w:r>
      <w:proofErr w:type="gramEnd"/>
      <w:r w:rsidRPr="00924C96">
        <w:rPr>
          <w:sz w:val="24"/>
          <w:szCs w:val="24"/>
        </w:rPr>
        <w:t>юмень</w:t>
      </w:r>
      <w:proofErr w:type="spellEnd"/>
      <w:r w:rsidRPr="00924C96">
        <w:rPr>
          <w:sz w:val="24"/>
          <w:szCs w:val="24"/>
        </w:rPr>
        <w:t xml:space="preserve">, </w:t>
      </w:r>
      <w:proofErr w:type="spellStart"/>
      <w:r w:rsidRPr="00924C96">
        <w:rPr>
          <w:sz w:val="24"/>
          <w:szCs w:val="24"/>
        </w:rPr>
        <w:t>ул.Орджоникидзе</w:t>
      </w:r>
      <w:proofErr w:type="spellEnd"/>
      <w:r w:rsidRPr="00924C96">
        <w:rPr>
          <w:sz w:val="24"/>
          <w:szCs w:val="24"/>
        </w:rPr>
        <w:t>, 49, стр.1</w:t>
      </w:r>
      <w:r w:rsidRPr="003D3EFD">
        <w:rPr>
          <w:sz w:val="24"/>
          <w:szCs w:val="24"/>
        </w:rPr>
        <w:t>.</w:t>
      </w:r>
    </w:p>
    <w:p w:rsidR="003D3EFD" w:rsidRPr="003D3EFD" w:rsidRDefault="003D3EFD" w:rsidP="00924C96">
      <w:pPr>
        <w:ind w:firstLine="567"/>
        <w:rPr>
          <w:sz w:val="24"/>
          <w:szCs w:val="24"/>
        </w:rPr>
      </w:pPr>
    </w:p>
    <w:p w:rsidR="003D3EFD" w:rsidRPr="003D3EFD" w:rsidRDefault="003D3EFD" w:rsidP="00924C96">
      <w:pPr>
        <w:ind w:firstLine="567"/>
        <w:rPr>
          <w:sz w:val="24"/>
          <w:szCs w:val="24"/>
        </w:rPr>
      </w:pPr>
      <w:r w:rsidRPr="003D3EFD">
        <w:rPr>
          <w:sz w:val="24"/>
          <w:szCs w:val="24"/>
        </w:rPr>
        <w:t xml:space="preserve">3. Сроки поставки товаров: </w:t>
      </w:r>
      <w:r w:rsidRPr="00924C96">
        <w:rPr>
          <w:sz w:val="24"/>
          <w:szCs w:val="24"/>
        </w:rPr>
        <w:t xml:space="preserve">в течение 30 календарных дней </w:t>
      </w:r>
      <w:proofErr w:type="gramStart"/>
      <w:r w:rsidRPr="00924C96">
        <w:rPr>
          <w:sz w:val="24"/>
          <w:szCs w:val="24"/>
        </w:rPr>
        <w:t>с даты подписания</w:t>
      </w:r>
      <w:proofErr w:type="gramEnd"/>
      <w:r w:rsidRPr="00924C96">
        <w:rPr>
          <w:sz w:val="24"/>
          <w:szCs w:val="24"/>
        </w:rPr>
        <w:t xml:space="preserve"> Договора</w:t>
      </w:r>
    </w:p>
    <w:p w:rsidR="003D3EFD" w:rsidRPr="003D3EFD" w:rsidRDefault="003D3EFD" w:rsidP="00924C96">
      <w:pPr>
        <w:ind w:firstLine="567"/>
        <w:rPr>
          <w:sz w:val="24"/>
          <w:szCs w:val="24"/>
        </w:rPr>
      </w:pPr>
    </w:p>
    <w:p w:rsidR="003D3EFD" w:rsidRPr="003D3EFD" w:rsidRDefault="003D3EFD" w:rsidP="00924C96">
      <w:pPr>
        <w:ind w:firstLine="567"/>
        <w:jc w:val="both"/>
        <w:rPr>
          <w:sz w:val="24"/>
          <w:szCs w:val="24"/>
        </w:rPr>
      </w:pPr>
      <w:r w:rsidRPr="003D3EFD">
        <w:rPr>
          <w:sz w:val="24"/>
          <w:szCs w:val="24"/>
        </w:rPr>
        <w:t>4. Требования к функциональным, техническим и качественным характеристикам, эксплуатационным характеристикам (при необходимости) используемых материалов (комплектующих и (или) оборудования).</w:t>
      </w:r>
    </w:p>
    <w:tbl>
      <w:tblPr>
        <w:tblpPr w:leftFromText="180" w:rightFromText="180" w:vertAnchor="text" w:horzAnchor="margin" w:tblpY="5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645"/>
        <w:gridCol w:w="46"/>
        <w:gridCol w:w="3321"/>
      </w:tblGrid>
      <w:tr w:rsidR="009A17F5" w:rsidRPr="003D3EFD" w:rsidTr="009A17F5">
        <w:tc>
          <w:tcPr>
            <w:tcW w:w="842" w:type="dxa"/>
          </w:tcPr>
          <w:p w:rsidR="003D3EFD" w:rsidRPr="003D3EFD" w:rsidRDefault="003D3EFD" w:rsidP="009A17F5">
            <w:pPr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3D3EF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D3EFD">
              <w:rPr>
                <w:b/>
                <w:sz w:val="24"/>
                <w:szCs w:val="24"/>
              </w:rPr>
              <w:t>п</w:t>
            </w:r>
            <w:proofErr w:type="gramEnd"/>
            <w:r w:rsidRPr="003D3EF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45" w:type="dxa"/>
          </w:tcPr>
          <w:p w:rsidR="003D3EFD" w:rsidRPr="003D3EFD" w:rsidRDefault="003D3EFD" w:rsidP="009A17F5">
            <w:pPr>
              <w:tabs>
                <w:tab w:val="left" w:pos="708"/>
              </w:tabs>
              <w:ind w:firstLine="9"/>
              <w:jc w:val="center"/>
              <w:rPr>
                <w:b/>
                <w:sz w:val="24"/>
                <w:szCs w:val="24"/>
              </w:rPr>
            </w:pPr>
            <w:r w:rsidRPr="003D3EFD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367" w:type="dxa"/>
            <w:gridSpan w:val="2"/>
          </w:tcPr>
          <w:p w:rsidR="003D3EFD" w:rsidRPr="003D3EFD" w:rsidRDefault="003D3EFD" w:rsidP="009A17F5">
            <w:pPr>
              <w:tabs>
                <w:tab w:val="left" w:pos="708"/>
              </w:tabs>
              <w:ind w:firstLine="9"/>
              <w:jc w:val="center"/>
              <w:rPr>
                <w:b/>
                <w:sz w:val="24"/>
                <w:szCs w:val="24"/>
              </w:rPr>
            </w:pPr>
            <w:r w:rsidRPr="003D3EFD">
              <w:rPr>
                <w:b/>
                <w:sz w:val="24"/>
                <w:szCs w:val="24"/>
              </w:rPr>
              <w:t>Требуемое значение показателей</w:t>
            </w:r>
          </w:p>
        </w:tc>
      </w:tr>
      <w:tr w:rsidR="003D3EFD" w:rsidRPr="003D3EFD" w:rsidTr="009A17F5">
        <w:tc>
          <w:tcPr>
            <w:tcW w:w="842" w:type="dxa"/>
          </w:tcPr>
          <w:p w:rsidR="003D3EFD" w:rsidRPr="003D3EFD" w:rsidRDefault="003D3EFD" w:rsidP="009A17F5">
            <w:pPr>
              <w:rPr>
                <w:b/>
                <w:sz w:val="24"/>
                <w:szCs w:val="24"/>
              </w:rPr>
            </w:pPr>
            <w:r w:rsidRPr="003D3EF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12" w:type="dxa"/>
            <w:gridSpan w:val="3"/>
          </w:tcPr>
          <w:p w:rsidR="003D3EFD" w:rsidRPr="003D3EFD" w:rsidRDefault="003D3EFD" w:rsidP="009A17F5">
            <w:pPr>
              <w:ind w:firstLine="9"/>
              <w:rPr>
                <w:b/>
                <w:sz w:val="24"/>
                <w:szCs w:val="24"/>
              </w:rPr>
            </w:pPr>
            <w:r w:rsidRPr="003D3EFD">
              <w:rPr>
                <w:b/>
                <w:sz w:val="24"/>
                <w:szCs w:val="24"/>
              </w:rPr>
              <w:t>Трактор</w:t>
            </w:r>
            <w:r w:rsidR="00232A71" w:rsidRPr="00924C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32A71" w:rsidRPr="00924C96">
              <w:rPr>
                <w:b/>
                <w:sz w:val="24"/>
                <w:szCs w:val="24"/>
              </w:rPr>
              <w:t>Митракс</w:t>
            </w:r>
            <w:proofErr w:type="spellEnd"/>
            <w:r w:rsidR="00232A71" w:rsidRPr="00924C9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4C96" w:rsidRPr="003D3EFD" w:rsidTr="009A17F5">
        <w:tc>
          <w:tcPr>
            <w:tcW w:w="842" w:type="dxa"/>
          </w:tcPr>
          <w:p w:rsidR="003C69C9" w:rsidRPr="003D3EFD" w:rsidRDefault="00F97AE5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1.1.</w:t>
            </w:r>
          </w:p>
        </w:tc>
        <w:tc>
          <w:tcPr>
            <w:tcW w:w="5691" w:type="dxa"/>
            <w:gridSpan w:val="2"/>
            <w:vAlign w:val="center"/>
          </w:tcPr>
          <w:p w:rsidR="003C69C9" w:rsidRPr="00924C96" w:rsidRDefault="003C69C9" w:rsidP="009A17F5">
            <w:pPr>
              <w:pStyle w:val="a3"/>
              <w:spacing w:before="0" w:beforeAutospacing="0" w:after="0"/>
              <w:ind w:left="142" w:firstLine="9"/>
            </w:pPr>
            <w:r w:rsidRPr="00924C96">
              <w:t xml:space="preserve">Серия трактора </w:t>
            </w:r>
          </w:p>
        </w:tc>
        <w:tc>
          <w:tcPr>
            <w:tcW w:w="3321" w:type="dxa"/>
            <w:vAlign w:val="center"/>
          </w:tcPr>
          <w:p w:rsidR="003C69C9" w:rsidRPr="00924C96" w:rsidRDefault="003C69C9" w:rsidP="009A17F5">
            <w:pPr>
              <w:pStyle w:val="a3"/>
              <w:spacing w:before="0" w:beforeAutospacing="0" w:after="0"/>
              <w:ind w:left="113" w:firstLine="9"/>
              <w:jc w:val="center"/>
            </w:pPr>
            <w:r w:rsidRPr="00924C96">
              <w:t>Т10</w:t>
            </w:r>
          </w:p>
        </w:tc>
      </w:tr>
      <w:tr w:rsidR="00924C96" w:rsidRPr="003D3EFD" w:rsidTr="009A17F5">
        <w:tc>
          <w:tcPr>
            <w:tcW w:w="842" w:type="dxa"/>
          </w:tcPr>
          <w:p w:rsidR="003C69C9" w:rsidRPr="003D3EFD" w:rsidRDefault="00F97AE5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1.2.</w:t>
            </w:r>
          </w:p>
        </w:tc>
        <w:tc>
          <w:tcPr>
            <w:tcW w:w="5691" w:type="dxa"/>
            <w:gridSpan w:val="2"/>
            <w:vAlign w:val="center"/>
          </w:tcPr>
          <w:p w:rsidR="003C69C9" w:rsidRPr="00924C96" w:rsidRDefault="00232A71" w:rsidP="009A17F5">
            <w:pPr>
              <w:pStyle w:val="a3"/>
              <w:spacing w:before="0" w:beforeAutospacing="0" w:after="0"/>
              <w:ind w:left="142" w:firstLine="9"/>
            </w:pPr>
            <w:r w:rsidRPr="00924C96">
              <w:t>Габаритные р</w:t>
            </w:r>
            <w:r w:rsidR="003C69C9" w:rsidRPr="00924C96">
              <w:t>азмеры, длина*ширина*высота</w:t>
            </w:r>
            <w:r w:rsidR="007259DE" w:rsidRPr="00924C96">
              <w:t xml:space="preserve">, </w:t>
            </w:r>
            <w:proofErr w:type="gramStart"/>
            <w:r w:rsidR="007259DE" w:rsidRPr="00924C96">
              <w:t>мм</w:t>
            </w:r>
            <w:proofErr w:type="gramEnd"/>
            <w:r w:rsidR="003C69C9" w:rsidRPr="00924C96">
              <w:t xml:space="preserve"> </w:t>
            </w:r>
          </w:p>
        </w:tc>
        <w:tc>
          <w:tcPr>
            <w:tcW w:w="3321" w:type="dxa"/>
            <w:vAlign w:val="center"/>
          </w:tcPr>
          <w:p w:rsidR="003C69C9" w:rsidRPr="00924C96" w:rsidRDefault="003C69C9" w:rsidP="009A17F5">
            <w:pPr>
              <w:pStyle w:val="a3"/>
              <w:spacing w:before="0" w:beforeAutospacing="0" w:after="0"/>
              <w:ind w:left="113" w:firstLine="9"/>
              <w:jc w:val="center"/>
            </w:pPr>
            <w:r w:rsidRPr="00924C96">
              <w:t>1790*880*1020</w:t>
            </w:r>
          </w:p>
        </w:tc>
      </w:tr>
      <w:tr w:rsidR="00924C96" w:rsidRPr="003D3EFD" w:rsidTr="009A17F5">
        <w:tc>
          <w:tcPr>
            <w:tcW w:w="842" w:type="dxa"/>
          </w:tcPr>
          <w:p w:rsidR="003C69C9" w:rsidRPr="003D3EFD" w:rsidRDefault="00F97AE5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1.3.</w:t>
            </w:r>
          </w:p>
        </w:tc>
        <w:tc>
          <w:tcPr>
            <w:tcW w:w="5691" w:type="dxa"/>
            <w:gridSpan w:val="2"/>
            <w:vAlign w:val="center"/>
          </w:tcPr>
          <w:p w:rsidR="003C69C9" w:rsidRPr="00924C96" w:rsidRDefault="003C69C9" w:rsidP="009A17F5">
            <w:pPr>
              <w:pStyle w:val="a3"/>
              <w:spacing w:before="0" w:beforeAutospacing="0" w:after="0"/>
              <w:ind w:left="142" w:firstLine="9"/>
            </w:pPr>
            <w:r w:rsidRPr="00924C96">
              <w:t>Колесная база</w:t>
            </w:r>
            <w:r w:rsidR="007259DE" w:rsidRPr="00924C96">
              <w:t xml:space="preserve">, </w:t>
            </w:r>
            <w:proofErr w:type="gramStart"/>
            <w:r w:rsidR="007259DE" w:rsidRPr="00924C96">
              <w:t>мм</w:t>
            </w:r>
            <w:proofErr w:type="gramEnd"/>
            <w:r w:rsidR="007259DE" w:rsidRPr="00924C96">
              <w:t>.</w:t>
            </w:r>
            <w:r w:rsidRPr="00924C96">
              <w:t xml:space="preserve"> </w:t>
            </w:r>
          </w:p>
        </w:tc>
        <w:tc>
          <w:tcPr>
            <w:tcW w:w="3321" w:type="dxa"/>
            <w:vAlign w:val="center"/>
          </w:tcPr>
          <w:p w:rsidR="003C69C9" w:rsidRPr="00924C96" w:rsidRDefault="003C69C9" w:rsidP="009A17F5">
            <w:pPr>
              <w:pStyle w:val="a3"/>
              <w:spacing w:before="0" w:beforeAutospacing="0" w:after="0"/>
              <w:ind w:left="113" w:firstLine="9"/>
              <w:jc w:val="center"/>
            </w:pPr>
            <w:r w:rsidRPr="00924C96">
              <w:t>1100</w:t>
            </w:r>
          </w:p>
        </w:tc>
      </w:tr>
      <w:tr w:rsidR="00924C96" w:rsidRPr="003D3EFD" w:rsidTr="009A17F5">
        <w:tc>
          <w:tcPr>
            <w:tcW w:w="842" w:type="dxa"/>
          </w:tcPr>
          <w:p w:rsidR="003C69C9" w:rsidRPr="003D3EFD" w:rsidRDefault="00F97AE5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1.4.</w:t>
            </w:r>
          </w:p>
        </w:tc>
        <w:tc>
          <w:tcPr>
            <w:tcW w:w="5691" w:type="dxa"/>
            <w:gridSpan w:val="2"/>
            <w:vAlign w:val="center"/>
          </w:tcPr>
          <w:p w:rsidR="003C69C9" w:rsidRPr="00924C96" w:rsidRDefault="003C69C9" w:rsidP="009A17F5">
            <w:pPr>
              <w:pStyle w:val="a3"/>
              <w:spacing w:before="0" w:beforeAutospacing="0" w:after="0"/>
              <w:ind w:left="142" w:firstLine="9"/>
            </w:pPr>
            <w:r w:rsidRPr="00924C96">
              <w:t>Колея передняя</w:t>
            </w:r>
            <w:r w:rsidR="007259DE" w:rsidRPr="00924C96">
              <w:t xml:space="preserve">, </w:t>
            </w:r>
            <w:proofErr w:type="gramStart"/>
            <w:r w:rsidR="007259DE" w:rsidRPr="00924C96">
              <w:t>мм</w:t>
            </w:r>
            <w:proofErr w:type="gramEnd"/>
            <w:r w:rsidR="007259DE" w:rsidRPr="00924C96">
              <w:t xml:space="preserve">. </w:t>
            </w:r>
            <w:r w:rsidRPr="00924C96">
              <w:t xml:space="preserve"> </w:t>
            </w:r>
          </w:p>
        </w:tc>
        <w:tc>
          <w:tcPr>
            <w:tcW w:w="3321" w:type="dxa"/>
            <w:vAlign w:val="center"/>
          </w:tcPr>
          <w:p w:rsidR="003C69C9" w:rsidRPr="00924C96" w:rsidRDefault="003C69C9" w:rsidP="009A17F5">
            <w:pPr>
              <w:pStyle w:val="a3"/>
              <w:spacing w:before="0" w:beforeAutospacing="0" w:after="0"/>
              <w:ind w:left="113" w:firstLine="9"/>
              <w:jc w:val="center"/>
            </w:pPr>
            <w:r w:rsidRPr="00924C96">
              <w:t>785</w:t>
            </w:r>
          </w:p>
        </w:tc>
      </w:tr>
      <w:tr w:rsidR="00924C96" w:rsidRPr="003D3EFD" w:rsidTr="009A17F5">
        <w:tc>
          <w:tcPr>
            <w:tcW w:w="842" w:type="dxa"/>
          </w:tcPr>
          <w:p w:rsidR="003C69C9" w:rsidRPr="003D3EFD" w:rsidRDefault="00F97AE5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1.5.</w:t>
            </w:r>
          </w:p>
        </w:tc>
        <w:tc>
          <w:tcPr>
            <w:tcW w:w="5691" w:type="dxa"/>
            <w:gridSpan w:val="2"/>
            <w:vAlign w:val="center"/>
          </w:tcPr>
          <w:p w:rsidR="003C69C9" w:rsidRPr="00924C96" w:rsidRDefault="003C69C9" w:rsidP="009A17F5">
            <w:pPr>
              <w:pStyle w:val="a3"/>
              <w:spacing w:before="0" w:beforeAutospacing="0" w:after="0"/>
              <w:ind w:left="142" w:firstLine="9"/>
            </w:pPr>
            <w:r w:rsidRPr="00924C96">
              <w:t>Колея задняя</w:t>
            </w:r>
            <w:r w:rsidR="007259DE" w:rsidRPr="00924C96">
              <w:t xml:space="preserve">, </w:t>
            </w:r>
            <w:proofErr w:type="gramStart"/>
            <w:r w:rsidR="007259DE" w:rsidRPr="00924C96">
              <w:t>мм</w:t>
            </w:r>
            <w:proofErr w:type="gramEnd"/>
            <w:r w:rsidR="007259DE" w:rsidRPr="00924C96">
              <w:t>.</w:t>
            </w:r>
            <w:r w:rsidRPr="00924C96">
              <w:t xml:space="preserve"> </w:t>
            </w:r>
          </w:p>
        </w:tc>
        <w:tc>
          <w:tcPr>
            <w:tcW w:w="3321" w:type="dxa"/>
            <w:vAlign w:val="center"/>
          </w:tcPr>
          <w:p w:rsidR="003C69C9" w:rsidRPr="00924C96" w:rsidRDefault="003C69C9" w:rsidP="009A17F5">
            <w:pPr>
              <w:pStyle w:val="a3"/>
              <w:spacing w:before="0" w:beforeAutospacing="0" w:after="0"/>
              <w:ind w:left="113" w:firstLine="9"/>
              <w:jc w:val="center"/>
            </w:pPr>
            <w:r w:rsidRPr="00924C96">
              <w:t>625</w:t>
            </w:r>
          </w:p>
        </w:tc>
      </w:tr>
      <w:tr w:rsidR="00924C96" w:rsidRPr="003D3EFD" w:rsidTr="009A17F5">
        <w:tc>
          <w:tcPr>
            <w:tcW w:w="842" w:type="dxa"/>
          </w:tcPr>
          <w:p w:rsidR="003C69C9" w:rsidRPr="003D3EFD" w:rsidRDefault="00F97AE5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1.6.</w:t>
            </w:r>
          </w:p>
        </w:tc>
        <w:tc>
          <w:tcPr>
            <w:tcW w:w="5691" w:type="dxa"/>
            <w:gridSpan w:val="2"/>
            <w:vAlign w:val="center"/>
          </w:tcPr>
          <w:p w:rsidR="003C69C9" w:rsidRPr="00924C96" w:rsidRDefault="007259DE" w:rsidP="009A17F5">
            <w:pPr>
              <w:pStyle w:val="a3"/>
              <w:spacing w:before="0" w:beforeAutospacing="0" w:after="0"/>
              <w:ind w:left="91" w:firstLine="9"/>
            </w:pPr>
            <w:r w:rsidRPr="00924C96">
              <w:t xml:space="preserve">Дорожный просвет, </w:t>
            </w:r>
            <w:proofErr w:type="gramStart"/>
            <w:r w:rsidRPr="00924C96">
              <w:t>мм</w:t>
            </w:r>
            <w:proofErr w:type="gramEnd"/>
            <w:r w:rsidRPr="00924C96">
              <w:t>.</w:t>
            </w:r>
          </w:p>
        </w:tc>
        <w:tc>
          <w:tcPr>
            <w:tcW w:w="3321" w:type="dxa"/>
            <w:vAlign w:val="center"/>
          </w:tcPr>
          <w:p w:rsidR="003C69C9" w:rsidRPr="00924C96" w:rsidRDefault="003C69C9" w:rsidP="009A17F5">
            <w:pPr>
              <w:pStyle w:val="a3"/>
              <w:spacing w:before="0" w:beforeAutospacing="0" w:after="0"/>
              <w:ind w:left="113" w:firstLine="9"/>
              <w:jc w:val="center"/>
            </w:pPr>
            <w:r w:rsidRPr="00924C96">
              <w:t>140</w:t>
            </w:r>
          </w:p>
        </w:tc>
      </w:tr>
      <w:tr w:rsidR="00924C96" w:rsidRPr="003D3EFD" w:rsidTr="009A17F5">
        <w:tc>
          <w:tcPr>
            <w:tcW w:w="842" w:type="dxa"/>
          </w:tcPr>
          <w:p w:rsidR="003C69C9" w:rsidRPr="003D3EFD" w:rsidRDefault="00F97AE5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1.7.</w:t>
            </w:r>
          </w:p>
        </w:tc>
        <w:tc>
          <w:tcPr>
            <w:tcW w:w="5691" w:type="dxa"/>
            <w:gridSpan w:val="2"/>
            <w:vAlign w:val="center"/>
          </w:tcPr>
          <w:p w:rsidR="003C69C9" w:rsidRPr="00924C96" w:rsidRDefault="003C69C9" w:rsidP="009A17F5">
            <w:pPr>
              <w:pStyle w:val="a3"/>
              <w:spacing w:before="0" w:beforeAutospacing="0" w:after="0"/>
              <w:ind w:left="142" w:firstLine="9"/>
            </w:pPr>
            <w:r w:rsidRPr="00924C96">
              <w:t xml:space="preserve">Радиус разворота </w:t>
            </w:r>
            <w:proofErr w:type="spellStart"/>
            <w:r w:rsidRPr="00924C96">
              <w:t>вн</w:t>
            </w:r>
            <w:proofErr w:type="gramStart"/>
            <w:r w:rsidRPr="00924C96">
              <w:t>v</w:t>
            </w:r>
            <w:proofErr w:type="gramEnd"/>
            <w:r w:rsidRPr="00924C96">
              <w:t>тр</w:t>
            </w:r>
            <w:proofErr w:type="spellEnd"/>
            <w:r w:rsidRPr="00924C96">
              <w:t>./</w:t>
            </w:r>
            <w:proofErr w:type="spellStart"/>
            <w:r w:rsidRPr="00924C96">
              <w:t>нарvж</w:t>
            </w:r>
            <w:proofErr w:type="spellEnd"/>
            <w:r w:rsidRPr="00924C96">
              <w:t>.</w:t>
            </w:r>
            <w:r w:rsidR="007259DE" w:rsidRPr="00924C96">
              <w:t>, мм</w:t>
            </w:r>
            <w:r w:rsidRPr="00924C96">
              <w:t xml:space="preserve"> </w:t>
            </w:r>
          </w:p>
        </w:tc>
        <w:tc>
          <w:tcPr>
            <w:tcW w:w="3321" w:type="dxa"/>
            <w:vAlign w:val="center"/>
          </w:tcPr>
          <w:p w:rsidR="003C69C9" w:rsidRPr="00924C96" w:rsidRDefault="003C69C9" w:rsidP="009A17F5">
            <w:pPr>
              <w:pStyle w:val="a3"/>
              <w:spacing w:before="0" w:beforeAutospacing="0" w:after="0"/>
              <w:ind w:left="113" w:firstLine="9"/>
              <w:jc w:val="center"/>
            </w:pPr>
            <w:r w:rsidRPr="00924C96">
              <w:t>1550/2180</w:t>
            </w:r>
          </w:p>
        </w:tc>
      </w:tr>
      <w:tr w:rsidR="00924C96" w:rsidRPr="003D3EFD" w:rsidTr="009A17F5">
        <w:tc>
          <w:tcPr>
            <w:tcW w:w="842" w:type="dxa"/>
          </w:tcPr>
          <w:p w:rsidR="003C69C9" w:rsidRPr="003D3EFD" w:rsidRDefault="00F97AE5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1.8.</w:t>
            </w:r>
          </w:p>
        </w:tc>
        <w:tc>
          <w:tcPr>
            <w:tcW w:w="5691" w:type="dxa"/>
            <w:gridSpan w:val="2"/>
            <w:vAlign w:val="center"/>
          </w:tcPr>
          <w:p w:rsidR="003C69C9" w:rsidRPr="00924C96" w:rsidRDefault="003C69C9" w:rsidP="009A17F5">
            <w:pPr>
              <w:pStyle w:val="a3"/>
              <w:spacing w:before="0" w:beforeAutospacing="0" w:after="0"/>
              <w:ind w:left="142" w:firstLine="9"/>
            </w:pPr>
            <w:r w:rsidRPr="00924C96">
              <w:t>Вес</w:t>
            </w:r>
            <w:r w:rsidR="007259DE" w:rsidRPr="00924C96">
              <w:t xml:space="preserve">, </w:t>
            </w:r>
            <w:proofErr w:type="gramStart"/>
            <w:r w:rsidR="007259DE" w:rsidRPr="00924C96">
              <w:t>кг</w:t>
            </w:r>
            <w:proofErr w:type="gramEnd"/>
            <w:r w:rsidRPr="00924C96">
              <w:t xml:space="preserve"> </w:t>
            </w:r>
          </w:p>
        </w:tc>
        <w:tc>
          <w:tcPr>
            <w:tcW w:w="3321" w:type="dxa"/>
            <w:vAlign w:val="center"/>
          </w:tcPr>
          <w:p w:rsidR="003C69C9" w:rsidRPr="00924C96" w:rsidRDefault="003C69C9" w:rsidP="009A17F5">
            <w:pPr>
              <w:pStyle w:val="a3"/>
              <w:spacing w:before="0" w:beforeAutospacing="0" w:after="0"/>
              <w:ind w:left="113" w:firstLine="9"/>
              <w:jc w:val="center"/>
            </w:pPr>
            <w:r w:rsidRPr="00924C96">
              <w:t>270</w:t>
            </w:r>
          </w:p>
        </w:tc>
      </w:tr>
      <w:tr w:rsidR="00924C96" w:rsidRPr="003D3EFD" w:rsidTr="009A17F5">
        <w:tc>
          <w:tcPr>
            <w:tcW w:w="842" w:type="dxa"/>
          </w:tcPr>
          <w:p w:rsidR="00F97AE5" w:rsidRPr="003D3EFD" w:rsidRDefault="00F97AE5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1.9.</w:t>
            </w:r>
          </w:p>
        </w:tc>
        <w:tc>
          <w:tcPr>
            <w:tcW w:w="5691" w:type="dxa"/>
            <w:gridSpan w:val="2"/>
            <w:vAlign w:val="center"/>
          </w:tcPr>
          <w:p w:rsidR="00F97AE5" w:rsidRPr="00924C96" w:rsidRDefault="00F97AE5" w:rsidP="009A17F5">
            <w:pPr>
              <w:pStyle w:val="a3"/>
              <w:spacing w:before="0" w:beforeAutospacing="0" w:after="0"/>
              <w:ind w:left="142" w:firstLine="9"/>
            </w:pPr>
            <w:r w:rsidRPr="00924C96">
              <w:t xml:space="preserve">Серия мотора </w:t>
            </w:r>
          </w:p>
        </w:tc>
        <w:tc>
          <w:tcPr>
            <w:tcW w:w="3321" w:type="dxa"/>
            <w:vAlign w:val="center"/>
          </w:tcPr>
          <w:p w:rsidR="00F97AE5" w:rsidRPr="00924C96" w:rsidRDefault="00F97AE5" w:rsidP="009A17F5">
            <w:pPr>
              <w:pStyle w:val="a3"/>
              <w:spacing w:before="0" w:beforeAutospacing="0" w:after="0"/>
              <w:ind w:left="113" w:firstLine="9"/>
              <w:jc w:val="center"/>
            </w:pPr>
            <w:r w:rsidRPr="00924C96">
              <w:t xml:space="preserve">19 J1 </w:t>
            </w:r>
            <w:proofErr w:type="spellStart"/>
            <w:r w:rsidRPr="00924C96">
              <w:t>Briaas</w:t>
            </w:r>
            <w:proofErr w:type="spellEnd"/>
            <w:r w:rsidRPr="00924C96">
              <w:t xml:space="preserve"> &amp; </w:t>
            </w:r>
            <w:proofErr w:type="spellStart"/>
            <w:r w:rsidRPr="00924C96">
              <w:t>Stratton</w:t>
            </w:r>
            <w:proofErr w:type="spellEnd"/>
          </w:p>
        </w:tc>
      </w:tr>
      <w:tr w:rsidR="00924C96" w:rsidRPr="003D3EFD" w:rsidTr="009A17F5">
        <w:tc>
          <w:tcPr>
            <w:tcW w:w="842" w:type="dxa"/>
          </w:tcPr>
          <w:p w:rsidR="00F97AE5" w:rsidRPr="003D3EFD" w:rsidRDefault="00F97AE5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1.10.</w:t>
            </w:r>
          </w:p>
        </w:tc>
        <w:tc>
          <w:tcPr>
            <w:tcW w:w="5691" w:type="dxa"/>
            <w:gridSpan w:val="2"/>
            <w:vAlign w:val="center"/>
          </w:tcPr>
          <w:p w:rsidR="00F97AE5" w:rsidRPr="00924C96" w:rsidRDefault="00F97AE5" w:rsidP="009A17F5">
            <w:pPr>
              <w:pStyle w:val="a3"/>
              <w:spacing w:before="0" w:beforeAutospacing="0" w:after="0"/>
              <w:ind w:left="142" w:firstLine="9"/>
            </w:pPr>
            <w:r w:rsidRPr="00924C96">
              <w:t xml:space="preserve">Производительность </w:t>
            </w:r>
          </w:p>
        </w:tc>
        <w:tc>
          <w:tcPr>
            <w:tcW w:w="3321" w:type="dxa"/>
            <w:vAlign w:val="center"/>
          </w:tcPr>
          <w:p w:rsidR="00F97AE5" w:rsidRPr="00924C96" w:rsidRDefault="00F97AE5" w:rsidP="009A17F5">
            <w:pPr>
              <w:pStyle w:val="a3"/>
              <w:spacing w:before="0" w:beforeAutospacing="0" w:after="0"/>
              <w:ind w:left="113" w:firstLine="9"/>
              <w:jc w:val="center"/>
            </w:pPr>
            <w:r w:rsidRPr="00924C96">
              <w:t xml:space="preserve">10 </w:t>
            </w:r>
            <w:proofErr w:type="spellStart"/>
            <w:r w:rsidRPr="00924C96">
              <w:t>л.с</w:t>
            </w:r>
            <w:proofErr w:type="spellEnd"/>
            <w:r w:rsidRPr="00924C96">
              <w:t>.</w:t>
            </w:r>
          </w:p>
        </w:tc>
      </w:tr>
      <w:tr w:rsidR="00F97AE5" w:rsidRPr="00924C96" w:rsidTr="009A17F5">
        <w:tc>
          <w:tcPr>
            <w:tcW w:w="842" w:type="dxa"/>
          </w:tcPr>
          <w:p w:rsidR="00F97AE5" w:rsidRPr="00924C96" w:rsidRDefault="00F97AE5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1.11.</w:t>
            </w:r>
          </w:p>
        </w:tc>
        <w:tc>
          <w:tcPr>
            <w:tcW w:w="5691" w:type="dxa"/>
            <w:gridSpan w:val="2"/>
            <w:vAlign w:val="center"/>
          </w:tcPr>
          <w:p w:rsidR="00F97AE5" w:rsidRPr="00924C96" w:rsidRDefault="00F97AE5" w:rsidP="009A17F5">
            <w:pPr>
              <w:pStyle w:val="a3"/>
              <w:spacing w:before="0" w:beforeAutospacing="0" w:after="0"/>
              <w:ind w:left="91" w:firstLine="9"/>
            </w:pPr>
            <w:r w:rsidRPr="00924C96">
              <w:t>Действующий объем</w:t>
            </w:r>
            <w:r w:rsidR="007259DE" w:rsidRPr="00924C96">
              <w:t xml:space="preserve">, </w:t>
            </w:r>
            <w:r w:rsidRPr="00924C96">
              <w:t xml:space="preserve"> </w:t>
            </w:r>
            <w:r w:rsidR="007259DE" w:rsidRPr="00924C96">
              <w:t>см3</w:t>
            </w:r>
          </w:p>
        </w:tc>
        <w:tc>
          <w:tcPr>
            <w:tcW w:w="3321" w:type="dxa"/>
            <w:vAlign w:val="center"/>
          </w:tcPr>
          <w:p w:rsidR="00F97AE5" w:rsidRPr="00924C96" w:rsidRDefault="00F97AE5" w:rsidP="009A17F5">
            <w:pPr>
              <w:pStyle w:val="a3"/>
              <w:spacing w:before="0" w:beforeAutospacing="0" w:after="0"/>
              <w:ind w:left="113" w:firstLine="9"/>
              <w:jc w:val="center"/>
            </w:pPr>
            <w:r w:rsidRPr="00924C96">
              <w:t>306</w:t>
            </w:r>
          </w:p>
        </w:tc>
      </w:tr>
      <w:tr w:rsidR="00F97AE5" w:rsidRPr="00924C96" w:rsidTr="009A17F5">
        <w:tc>
          <w:tcPr>
            <w:tcW w:w="842" w:type="dxa"/>
          </w:tcPr>
          <w:p w:rsidR="00F97AE5" w:rsidRPr="00924C96" w:rsidRDefault="00F97AE5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1.12.</w:t>
            </w:r>
          </w:p>
        </w:tc>
        <w:tc>
          <w:tcPr>
            <w:tcW w:w="5691" w:type="dxa"/>
            <w:gridSpan w:val="2"/>
            <w:vAlign w:val="center"/>
          </w:tcPr>
          <w:p w:rsidR="00F97AE5" w:rsidRPr="00924C96" w:rsidRDefault="00F97AE5" w:rsidP="009A17F5">
            <w:pPr>
              <w:pStyle w:val="a3"/>
              <w:spacing w:before="0" w:beforeAutospacing="0" w:after="0"/>
              <w:ind w:left="142" w:firstLine="9"/>
            </w:pPr>
            <w:r w:rsidRPr="00924C96">
              <w:t>Диаметр цилиндра</w:t>
            </w:r>
            <w:r w:rsidR="007259DE" w:rsidRPr="00924C96">
              <w:t xml:space="preserve">, </w:t>
            </w:r>
            <w:proofErr w:type="gramStart"/>
            <w:r w:rsidR="007259DE" w:rsidRPr="00924C96">
              <w:t>мм</w:t>
            </w:r>
            <w:proofErr w:type="gramEnd"/>
            <w:r w:rsidR="007259DE" w:rsidRPr="00924C96">
              <w:t>.</w:t>
            </w:r>
          </w:p>
        </w:tc>
        <w:tc>
          <w:tcPr>
            <w:tcW w:w="3321" w:type="dxa"/>
            <w:vAlign w:val="center"/>
          </w:tcPr>
          <w:p w:rsidR="00F97AE5" w:rsidRPr="00924C96" w:rsidRDefault="00F97AE5" w:rsidP="009A17F5">
            <w:pPr>
              <w:pStyle w:val="a3"/>
              <w:spacing w:before="0" w:beforeAutospacing="0" w:after="0"/>
              <w:ind w:left="113" w:firstLine="9"/>
              <w:jc w:val="center"/>
            </w:pPr>
            <w:r w:rsidRPr="00924C96">
              <w:t>82</w:t>
            </w:r>
          </w:p>
        </w:tc>
      </w:tr>
      <w:tr w:rsidR="00F97AE5" w:rsidRPr="00924C96" w:rsidTr="009A17F5">
        <w:tc>
          <w:tcPr>
            <w:tcW w:w="842" w:type="dxa"/>
          </w:tcPr>
          <w:p w:rsidR="00F97AE5" w:rsidRPr="00924C96" w:rsidRDefault="00F97AE5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1.13.</w:t>
            </w:r>
          </w:p>
        </w:tc>
        <w:tc>
          <w:tcPr>
            <w:tcW w:w="5691" w:type="dxa"/>
            <w:gridSpan w:val="2"/>
            <w:vAlign w:val="center"/>
          </w:tcPr>
          <w:p w:rsidR="00F97AE5" w:rsidRPr="00924C96" w:rsidRDefault="00F97AE5" w:rsidP="009A17F5">
            <w:pPr>
              <w:pStyle w:val="a3"/>
              <w:spacing w:before="0" w:beforeAutospacing="0" w:after="0"/>
              <w:ind w:left="142" w:firstLine="9"/>
            </w:pPr>
            <w:r w:rsidRPr="00924C96">
              <w:t>Ход поршня</w:t>
            </w:r>
            <w:r w:rsidR="007259DE" w:rsidRPr="00924C96">
              <w:t xml:space="preserve">, </w:t>
            </w:r>
            <w:proofErr w:type="gramStart"/>
            <w:r w:rsidR="007259DE" w:rsidRPr="00924C96">
              <w:t>мм</w:t>
            </w:r>
            <w:proofErr w:type="gramEnd"/>
            <w:r w:rsidR="007259DE" w:rsidRPr="00924C96">
              <w:t>.</w:t>
            </w:r>
            <w:r w:rsidRPr="00924C96">
              <w:t xml:space="preserve"> </w:t>
            </w:r>
          </w:p>
        </w:tc>
        <w:tc>
          <w:tcPr>
            <w:tcW w:w="3321" w:type="dxa"/>
            <w:vAlign w:val="center"/>
          </w:tcPr>
          <w:p w:rsidR="00F97AE5" w:rsidRPr="00924C96" w:rsidRDefault="00F97AE5" w:rsidP="009A17F5">
            <w:pPr>
              <w:pStyle w:val="a3"/>
              <w:spacing w:before="0" w:beforeAutospacing="0" w:after="0"/>
              <w:ind w:left="113" w:firstLine="9"/>
              <w:jc w:val="center"/>
            </w:pPr>
            <w:r w:rsidRPr="00924C96">
              <w:t>58</w:t>
            </w:r>
          </w:p>
        </w:tc>
      </w:tr>
      <w:tr w:rsidR="00F97AE5" w:rsidRPr="00924C96" w:rsidTr="009A17F5">
        <w:tc>
          <w:tcPr>
            <w:tcW w:w="842" w:type="dxa"/>
          </w:tcPr>
          <w:p w:rsidR="00F97AE5" w:rsidRPr="00924C96" w:rsidRDefault="00F97AE5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1.14.</w:t>
            </w:r>
          </w:p>
        </w:tc>
        <w:tc>
          <w:tcPr>
            <w:tcW w:w="5691" w:type="dxa"/>
            <w:gridSpan w:val="2"/>
            <w:vAlign w:val="center"/>
          </w:tcPr>
          <w:p w:rsidR="00F97AE5" w:rsidRPr="00924C96" w:rsidRDefault="00F97AE5" w:rsidP="009A17F5">
            <w:pPr>
              <w:pStyle w:val="a3"/>
              <w:spacing w:before="0" w:beforeAutospacing="0" w:after="0"/>
              <w:ind w:left="142" w:firstLine="9"/>
            </w:pPr>
            <w:r w:rsidRPr="00924C96">
              <w:t xml:space="preserve">Зажигание </w:t>
            </w:r>
          </w:p>
        </w:tc>
        <w:tc>
          <w:tcPr>
            <w:tcW w:w="3321" w:type="dxa"/>
            <w:vAlign w:val="center"/>
          </w:tcPr>
          <w:p w:rsidR="00F97AE5" w:rsidRPr="00924C96" w:rsidRDefault="00F97AE5" w:rsidP="009A17F5">
            <w:pPr>
              <w:pStyle w:val="a3"/>
              <w:spacing w:before="0" w:beforeAutospacing="0" w:after="0"/>
              <w:ind w:left="113" w:firstLine="9"/>
              <w:jc w:val="center"/>
            </w:pPr>
            <w:proofErr w:type="spellStart"/>
            <w:r w:rsidRPr="00924C96">
              <w:t>Эпектро</w:t>
            </w:r>
            <w:proofErr w:type="spellEnd"/>
          </w:p>
        </w:tc>
      </w:tr>
      <w:tr w:rsidR="00F97AE5" w:rsidRPr="00924C96" w:rsidTr="009A17F5">
        <w:tc>
          <w:tcPr>
            <w:tcW w:w="842" w:type="dxa"/>
          </w:tcPr>
          <w:p w:rsidR="00F97AE5" w:rsidRPr="00924C96" w:rsidRDefault="00F97AE5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1.15.</w:t>
            </w:r>
          </w:p>
        </w:tc>
        <w:tc>
          <w:tcPr>
            <w:tcW w:w="5691" w:type="dxa"/>
            <w:gridSpan w:val="2"/>
            <w:vAlign w:val="center"/>
          </w:tcPr>
          <w:p w:rsidR="00F97AE5" w:rsidRPr="00924C96" w:rsidRDefault="00F97AE5" w:rsidP="009A17F5">
            <w:pPr>
              <w:pStyle w:val="a3"/>
              <w:spacing w:before="0" w:beforeAutospacing="0" w:after="0"/>
              <w:ind w:left="142" w:firstLine="9"/>
            </w:pPr>
            <w:r w:rsidRPr="00924C96">
              <w:t xml:space="preserve">Вид </w:t>
            </w:r>
          </w:p>
        </w:tc>
        <w:tc>
          <w:tcPr>
            <w:tcW w:w="3321" w:type="dxa"/>
            <w:vAlign w:val="center"/>
          </w:tcPr>
          <w:p w:rsidR="00F97AE5" w:rsidRPr="00924C96" w:rsidRDefault="00F97AE5" w:rsidP="009A17F5">
            <w:pPr>
              <w:pStyle w:val="a3"/>
              <w:spacing w:before="0" w:beforeAutospacing="0" w:after="0"/>
              <w:ind w:left="113" w:firstLine="9"/>
              <w:jc w:val="center"/>
            </w:pPr>
            <w:r w:rsidRPr="00924C96">
              <w:t>Механическая</w:t>
            </w:r>
          </w:p>
        </w:tc>
      </w:tr>
      <w:tr w:rsidR="00F97AE5" w:rsidRPr="00924C96" w:rsidTr="009A17F5">
        <w:tc>
          <w:tcPr>
            <w:tcW w:w="842" w:type="dxa"/>
          </w:tcPr>
          <w:p w:rsidR="00F97AE5" w:rsidRPr="00924C96" w:rsidRDefault="00F97AE5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1.16.</w:t>
            </w:r>
          </w:p>
        </w:tc>
        <w:tc>
          <w:tcPr>
            <w:tcW w:w="5691" w:type="dxa"/>
            <w:gridSpan w:val="2"/>
            <w:vAlign w:val="center"/>
          </w:tcPr>
          <w:p w:rsidR="00F97AE5" w:rsidRPr="00924C96" w:rsidRDefault="00F97AE5" w:rsidP="009A17F5">
            <w:pPr>
              <w:pStyle w:val="a3"/>
              <w:spacing w:before="0" w:beforeAutospacing="0" w:after="0"/>
              <w:ind w:left="142" w:firstLine="9"/>
            </w:pPr>
            <w:r w:rsidRPr="00924C96">
              <w:t xml:space="preserve">Число скоростей </w:t>
            </w:r>
          </w:p>
        </w:tc>
        <w:tc>
          <w:tcPr>
            <w:tcW w:w="3321" w:type="dxa"/>
            <w:vAlign w:val="center"/>
          </w:tcPr>
          <w:p w:rsidR="00F97AE5" w:rsidRPr="00924C96" w:rsidRDefault="00F97AE5" w:rsidP="009A17F5">
            <w:pPr>
              <w:pStyle w:val="a3"/>
              <w:spacing w:before="0" w:beforeAutospacing="0" w:after="0"/>
              <w:ind w:left="113" w:firstLine="9"/>
              <w:jc w:val="center"/>
            </w:pPr>
            <w:r w:rsidRPr="00924C96">
              <w:t>3+1</w:t>
            </w:r>
          </w:p>
        </w:tc>
      </w:tr>
      <w:tr w:rsidR="00F97AE5" w:rsidRPr="00924C96" w:rsidTr="009A17F5">
        <w:tc>
          <w:tcPr>
            <w:tcW w:w="842" w:type="dxa"/>
          </w:tcPr>
          <w:p w:rsidR="00F97AE5" w:rsidRPr="00924C96" w:rsidRDefault="00F97AE5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1.17.</w:t>
            </w:r>
          </w:p>
        </w:tc>
        <w:tc>
          <w:tcPr>
            <w:tcW w:w="5691" w:type="dxa"/>
            <w:gridSpan w:val="2"/>
          </w:tcPr>
          <w:p w:rsidR="00F97AE5" w:rsidRPr="00924C96" w:rsidRDefault="00F97AE5" w:rsidP="009A17F5">
            <w:pPr>
              <w:pStyle w:val="a3"/>
              <w:spacing w:before="0" w:beforeAutospacing="0" w:after="0"/>
              <w:ind w:left="142" w:firstLine="9"/>
            </w:pPr>
            <w:r w:rsidRPr="00924C96">
              <w:t xml:space="preserve">Скорость </w:t>
            </w:r>
          </w:p>
        </w:tc>
        <w:tc>
          <w:tcPr>
            <w:tcW w:w="3321" w:type="dxa"/>
          </w:tcPr>
          <w:p w:rsidR="00F97AE5" w:rsidRPr="00924C96" w:rsidRDefault="00F97AE5" w:rsidP="009A17F5">
            <w:pPr>
              <w:pStyle w:val="a3"/>
              <w:spacing w:before="0" w:beforeAutospacing="0" w:after="0"/>
              <w:ind w:left="113" w:firstLine="9"/>
              <w:jc w:val="center"/>
            </w:pPr>
            <w:r w:rsidRPr="00924C96">
              <w:t>1-я передача: 2,8 км/ч</w:t>
            </w:r>
          </w:p>
          <w:p w:rsidR="00F97AE5" w:rsidRPr="00924C96" w:rsidRDefault="00F97AE5" w:rsidP="009A17F5">
            <w:pPr>
              <w:pStyle w:val="a3"/>
              <w:spacing w:before="0" w:beforeAutospacing="0" w:after="0"/>
              <w:ind w:left="113" w:firstLine="9"/>
              <w:jc w:val="center"/>
            </w:pPr>
            <w:r w:rsidRPr="00924C96">
              <w:t>2-я передача: 5,5 км/ч</w:t>
            </w:r>
          </w:p>
          <w:p w:rsidR="00F97AE5" w:rsidRPr="00924C96" w:rsidRDefault="00F97AE5" w:rsidP="009A17F5">
            <w:pPr>
              <w:pStyle w:val="a3"/>
              <w:spacing w:before="0" w:beforeAutospacing="0" w:after="0"/>
              <w:ind w:left="113" w:firstLine="9"/>
              <w:jc w:val="center"/>
            </w:pPr>
            <w:r w:rsidRPr="00924C96">
              <w:t>3</w:t>
            </w:r>
            <w:r w:rsidRPr="00924C96">
              <w:t>-я передача: 9,9 км/ч</w:t>
            </w:r>
          </w:p>
          <w:p w:rsidR="00F97AE5" w:rsidRPr="00924C96" w:rsidRDefault="00F97AE5" w:rsidP="009A17F5">
            <w:pPr>
              <w:pStyle w:val="a3"/>
              <w:spacing w:before="0" w:beforeAutospacing="0" w:after="0"/>
              <w:ind w:left="113" w:firstLine="9"/>
              <w:jc w:val="center"/>
            </w:pPr>
            <w:r w:rsidRPr="00924C96">
              <w:t>Задний ход: 2,4</w:t>
            </w:r>
          </w:p>
        </w:tc>
      </w:tr>
      <w:tr w:rsidR="00924C96" w:rsidRPr="003D3EFD" w:rsidTr="009A17F5">
        <w:tc>
          <w:tcPr>
            <w:tcW w:w="842" w:type="dxa"/>
          </w:tcPr>
          <w:p w:rsidR="003D3EFD" w:rsidRPr="003D3EFD" w:rsidRDefault="003D3EFD" w:rsidP="009A17F5">
            <w:pPr>
              <w:rPr>
                <w:b/>
                <w:sz w:val="24"/>
                <w:szCs w:val="24"/>
              </w:rPr>
            </w:pPr>
            <w:r w:rsidRPr="003D3EF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91" w:type="dxa"/>
            <w:gridSpan w:val="2"/>
            <w:vAlign w:val="center"/>
          </w:tcPr>
          <w:p w:rsidR="003D3EFD" w:rsidRPr="003D3EFD" w:rsidRDefault="00232A71" w:rsidP="00924C96">
            <w:pPr>
              <w:ind w:firstLine="567"/>
              <w:rPr>
                <w:b/>
                <w:color w:val="000000"/>
                <w:sz w:val="24"/>
                <w:szCs w:val="24"/>
              </w:rPr>
            </w:pPr>
            <w:r w:rsidRPr="00924C96">
              <w:rPr>
                <w:b/>
                <w:sz w:val="24"/>
                <w:szCs w:val="24"/>
              </w:rPr>
              <w:t>Тележка усиленная  320 л</w:t>
            </w:r>
          </w:p>
        </w:tc>
        <w:tc>
          <w:tcPr>
            <w:tcW w:w="3321" w:type="dxa"/>
            <w:vAlign w:val="center"/>
          </w:tcPr>
          <w:p w:rsidR="003D3EFD" w:rsidRPr="003D3EFD" w:rsidRDefault="003D3EFD" w:rsidP="00924C96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4C96" w:rsidRPr="003D3EFD" w:rsidTr="009A17F5">
        <w:tc>
          <w:tcPr>
            <w:tcW w:w="842" w:type="dxa"/>
          </w:tcPr>
          <w:p w:rsidR="003D3EFD" w:rsidRPr="003D3EFD" w:rsidRDefault="003D3EFD" w:rsidP="009A17F5">
            <w:pPr>
              <w:rPr>
                <w:sz w:val="24"/>
                <w:szCs w:val="24"/>
              </w:rPr>
            </w:pPr>
            <w:r w:rsidRPr="003D3EFD">
              <w:rPr>
                <w:sz w:val="24"/>
                <w:szCs w:val="24"/>
              </w:rPr>
              <w:t>2.1.</w:t>
            </w:r>
          </w:p>
        </w:tc>
        <w:tc>
          <w:tcPr>
            <w:tcW w:w="5691" w:type="dxa"/>
            <w:gridSpan w:val="2"/>
            <w:vAlign w:val="center"/>
          </w:tcPr>
          <w:p w:rsidR="003D3EFD" w:rsidRPr="003D3EFD" w:rsidRDefault="00232A71" w:rsidP="00924C96">
            <w:pPr>
              <w:ind w:firstLine="567"/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Количество регулировок</w:t>
            </w:r>
          </w:p>
        </w:tc>
        <w:tc>
          <w:tcPr>
            <w:tcW w:w="3321" w:type="dxa"/>
            <w:vAlign w:val="center"/>
          </w:tcPr>
          <w:p w:rsidR="003D3EFD" w:rsidRPr="003D3EFD" w:rsidRDefault="007259DE" w:rsidP="00924C96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924C96">
              <w:rPr>
                <w:color w:val="000000"/>
                <w:sz w:val="24"/>
                <w:szCs w:val="24"/>
              </w:rPr>
              <w:t>Много</w:t>
            </w:r>
          </w:p>
        </w:tc>
      </w:tr>
      <w:tr w:rsidR="00924C96" w:rsidRPr="003D3EFD" w:rsidTr="009A17F5">
        <w:tc>
          <w:tcPr>
            <w:tcW w:w="842" w:type="dxa"/>
          </w:tcPr>
          <w:p w:rsidR="003D3EFD" w:rsidRPr="003D3EFD" w:rsidRDefault="003D3EFD" w:rsidP="009A17F5">
            <w:pPr>
              <w:rPr>
                <w:sz w:val="24"/>
                <w:szCs w:val="24"/>
              </w:rPr>
            </w:pPr>
            <w:r w:rsidRPr="003D3EFD">
              <w:rPr>
                <w:sz w:val="24"/>
                <w:szCs w:val="24"/>
              </w:rPr>
              <w:t>2.2.</w:t>
            </w:r>
          </w:p>
        </w:tc>
        <w:tc>
          <w:tcPr>
            <w:tcW w:w="5691" w:type="dxa"/>
            <w:gridSpan w:val="2"/>
            <w:vAlign w:val="center"/>
          </w:tcPr>
          <w:p w:rsidR="003D3EFD" w:rsidRPr="003D3EFD" w:rsidRDefault="00232A71" w:rsidP="00924C96">
            <w:pPr>
              <w:ind w:firstLine="567"/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 xml:space="preserve">Грузоподъемность, </w:t>
            </w:r>
            <w:proofErr w:type="gramStart"/>
            <w:r w:rsidRPr="00924C96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321" w:type="dxa"/>
            <w:vAlign w:val="center"/>
          </w:tcPr>
          <w:p w:rsidR="003D3EFD" w:rsidRPr="003D3EFD" w:rsidRDefault="00232A71" w:rsidP="00924C96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924C96">
              <w:rPr>
                <w:color w:val="000000"/>
                <w:sz w:val="24"/>
                <w:szCs w:val="24"/>
              </w:rPr>
              <w:t>380</w:t>
            </w:r>
          </w:p>
        </w:tc>
      </w:tr>
      <w:tr w:rsidR="00924C96" w:rsidRPr="003D3EFD" w:rsidTr="009A17F5">
        <w:tc>
          <w:tcPr>
            <w:tcW w:w="842" w:type="dxa"/>
          </w:tcPr>
          <w:p w:rsidR="003D3EFD" w:rsidRPr="003D3EFD" w:rsidRDefault="003D3EFD" w:rsidP="009A17F5">
            <w:pPr>
              <w:rPr>
                <w:sz w:val="24"/>
                <w:szCs w:val="24"/>
              </w:rPr>
            </w:pPr>
            <w:r w:rsidRPr="003D3EFD">
              <w:rPr>
                <w:sz w:val="24"/>
                <w:szCs w:val="24"/>
              </w:rPr>
              <w:t>2.3.</w:t>
            </w:r>
          </w:p>
        </w:tc>
        <w:tc>
          <w:tcPr>
            <w:tcW w:w="5691" w:type="dxa"/>
            <w:gridSpan w:val="2"/>
            <w:vAlign w:val="center"/>
          </w:tcPr>
          <w:p w:rsidR="003D3EFD" w:rsidRPr="003D3EFD" w:rsidRDefault="00232A71" w:rsidP="00924C96">
            <w:pPr>
              <w:ind w:firstLine="567"/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 xml:space="preserve">Емкость, </w:t>
            </w:r>
            <w:proofErr w:type="gramStart"/>
            <w:r w:rsidRPr="00924C96">
              <w:rPr>
                <w:sz w:val="24"/>
                <w:szCs w:val="24"/>
              </w:rPr>
              <w:t>л</w:t>
            </w:r>
            <w:proofErr w:type="gramEnd"/>
            <w:r w:rsidRPr="00924C96">
              <w:rPr>
                <w:sz w:val="24"/>
                <w:szCs w:val="24"/>
              </w:rPr>
              <w:t>.</w:t>
            </w:r>
          </w:p>
        </w:tc>
        <w:tc>
          <w:tcPr>
            <w:tcW w:w="3321" w:type="dxa"/>
            <w:vAlign w:val="center"/>
          </w:tcPr>
          <w:p w:rsidR="003D3EFD" w:rsidRPr="003D3EFD" w:rsidRDefault="00232A71" w:rsidP="00924C96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924C96">
              <w:rPr>
                <w:color w:val="000000"/>
                <w:sz w:val="24"/>
                <w:szCs w:val="24"/>
              </w:rPr>
              <w:t>320</w:t>
            </w:r>
          </w:p>
        </w:tc>
      </w:tr>
      <w:tr w:rsidR="00924C96" w:rsidRPr="003D3EFD" w:rsidTr="009A17F5">
        <w:tc>
          <w:tcPr>
            <w:tcW w:w="842" w:type="dxa"/>
          </w:tcPr>
          <w:p w:rsidR="003D3EFD" w:rsidRPr="003D3EFD" w:rsidRDefault="003D3EFD" w:rsidP="009A17F5">
            <w:pPr>
              <w:rPr>
                <w:sz w:val="24"/>
                <w:szCs w:val="24"/>
              </w:rPr>
            </w:pPr>
            <w:r w:rsidRPr="003D3EFD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5691" w:type="dxa"/>
            <w:gridSpan w:val="2"/>
            <w:vAlign w:val="center"/>
          </w:tcPr>
          <w:p w:rsidR="003D3EFD" w:rsidRPr="003D3EFD" w:rsidRDefault="00232A71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 xml:space="preserve">Вес, </w:t>
            </w:r>
            <w:proofErr w:type="gramStart"/>
            <w:r w:rsidRPr="00924C96">
              <w:rPr>
                <w:sz w:val="24"/>
                <w:szCs w:val="24"/>
              </w:rPr>
              <w:t>кг</w:t>
            </w:r>
            <w:proofErr w:type="gramEnd"/>
            <w:r w:rsidRPr="00924C96">
              <w:rPr>
                <w:sz w:val="24"/>
                <w:szCs w:val="24"/>
              </w:rPr>
              <w:t>.</w:t>
            </w:r>
          </w:p>
        </w:tc>
        <w:tc>
          <w:tcPr>
            <w:tcW w:w="3321" w:type="dxa"/>
            <w:vAlign w:val="center"/>
          </w:tcPr>
          <w:p w:rsidR="003D3EFD" w:rsidRPr="003D3EFD" w:rsidRDefault="00232A71" w:rsidP="009A17F5">
            <w:pPr>
              <w:ind w:hanging="12"/>
              <w:jc w:val="center"/>
              <w:rPr>
                <w:color w:val="000000"/>
                <w:sz w:val="24"/>
                <w:szCs w:val="24"/>
              </w:rPr>
            </w:pPr>
            <w:r w:rsidRPr="00924C96">
              <w:rPr>
                <w:color w:val="000000"/>
                <w:sz w:val="24"/>
                <w:szCs w:val="24"/>
              </w:rPr>
              <w:t>78</w:t>
            </w:r>
          </w:p>
        </w:tc>
      </w:tr>
      <w:tr w:rsidR="00924C96" w:rsidRPr="003D3EFD" w:rsidTr="009A17F5">
        <w:tc>
          <w:tcPr>
            <w:tcW w:w="842" w:type="dxa"/>
          </w:tcPr>
          <w:p w:rsidR="003D3EFD" w:rsidRPr="003D3EFD" w:rsidRDefault="003D3EFD" w:rsidP="009A17F5">
            <w:pPr>
              <w:rPr>
                <w:sz w:val="24"/>
                <w:szCs w:val="24"/>
              </w:rPr>
            </w:pPr>
            <w:r w:rsidRPr="003D3EFD">
              <w:rPr>
                <w:sz w:val="24"/>
                <w:szCs w:val="24"/>
              </w:rPr>
              <w:t>2.5.</w:t>
            </w:r>
          </w:p>
        </w:tc>
        <w:tc>
          <w:tcPr>
            <w:tcW w:w="5691" w:type="dxa"/>
            <w:gridSpan w:val="2"/>
            <w:vAlign w:val="center"/>
          </w:tcPr>
          <w:p w:rsidR="003D3EFD" w:rsidRPr="003D3EFD" w:rsidRDefault="00232A71" w:rsidP="009A17F5">
            <w:pPr>
              <w:rPr>
                <w:color w:val="000000"/>
                <w:sz w:val="24"/>
                <w:szCs w:val="24"/>
              </w:rPr>
            </w:pPr>
            <w:r w:rsidRPr="00924C96">
              <w:rPr>
                <w:color w:val="000000"/>
                <w:sz w:val="24"/>
                <w:szCs w:val="24"/>
              </w:rPr>
              <w:t xml:space="preserve">Колея, </w:t>
            </w:r>
            <w:proofErr w:type="gramStart"/>
            <w:r w:rsidRPr="00924C96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924C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21" w:type="dxa"/>
            <w:vAlign w:val="center"/>
          </w:tcPr>
          <w:p w:rsidR="003D3EFD" w:rsidRPr="003D3EFD" w:rsidRDefault="00232A71" w:rsidP="009A17F5">
            <w:pPr>
              <w:ind w:hanging="12"/>
              <w:jc w:val="center"/>
              <w:rPr>
                <w:color w:val="000000"/>
                <w:sz w:val="24"/>
                <w:szCs w:val="24"/>
              </w:rPr>
            </w:pPr>
            <w:r w:rsidRPr="00924C96">
              <w:rPr>
                <w:color w:val="000000"/>
                <w:sz w:val="24"/>
                <w:szCs w:val="24"/>
              </w:rPr>
              <w:t>907</w:t>
            </w:r>
          </w:p>
        </w:tc>
      </w:tr>
      <w:tr w:rsidR="00924C96" w:rsidRPr="003D3EFD" w:rsidTr="009A17F5">
        <w:trPr>
          <w:trHeight w:val="107"/>
        </w:trPr>
        <w:tc>
          <w:tcPr>
            <w:tcW w:w="842" w:type="dxa"/>
          </w:tcPr>
          <w:p w:rsidR="003D3EFD" w:rsidRPr="003D3EFD" w:rsidRDefault="003D3EFD" w:rsidP="009A17F5">
            <w:pPr>
              <w:rPr>
                <w:sz w:val="24"/>
                <w:szCs w:val="24"/>
              </w:rPr>
            </w:pPr>
            <w:r w:rsidRPr="003D3EFD">
              <w:rPr>
                <w:sz w:val="24"/>
                <w:szCs w:val="24"/>
              </w:rPr>
              <w:t>2.</w:t>
            </w:r>
            <w:r w:rsidR="007259DE" w:rsidRPr="00924C96">
              <w:rPr>
                <w:sz w:val="24"/>
                <w:szCs w:val="24"/>
              </w:rPr>
              <w:t>6</w:t>
            </w:r>
            <w:r w:rsidRPr="003D3EFD">
              <w:rPr>
                <w:sz w:val="24"/>
                <w:szCs w:val="24"/>
              </w:rPr>
              <w:t>.</w:t>
            </w:r>
          </w:p>
        </w:tc>
        <w:tc>
          <w:tcPr>
            <w:tcW w:w="5691" w:type="dxa"/>
            <w:gridSpan w:val="2"/>
            <w:vAlign w:val="center"/>
          </w:tcPr>
          <w:p w:rsidR="003D3EFD" w:rsidRPr="003D3EFD" w:rsidRDefault="00232A71" w:rsidP="009A17F5">
            <w:pPr>
              <w:rPr>
                <w:color w:val="000000"/>
                <w:sz w:val="24"/>
                <w:szCs w:val="24"/>
              </w:rPr>
            </w:pPr>
            <w:r w:rsidRPr="00924C96">
              <w:rPr>
                <w:color w:val="000000"/>
                <w:sz w:val="24"/>
                <w:szCs w:val="24"/>
              </w:rPr>
              <w:t xml:space="preserve">Габаритные размеры, длина*ширина*высота, </w:t>
            </w:r>
            <w:proofErr w:type="gramStart"/>
            <w:r w:rsidRPr="00924C96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924C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21" w:type="dxa"/>
            <w:vAlign w:val="center"/>
          </w:tcPr>
          <w:p w:rsidR="003D3EFD" w:rsidRPr="003D3EFD" w:rsidRDefault="00232A71" w:rsidP="009A17F5">
            <w:pPr>
              <w:ind w:hanging="12"/>
              <w:jc w:val="center"/>
              <w:rPr>
                <w:color w:val="000000"/>
                <w:sz w:val="24"/>
                <w:szCs w:val="24"/>
              </w:rPr>
            </w:pPr>
            <w:r w:rsidRPr="00924C96">
              <w:rPr>
                <w:color w:val="000000"/>
                <w:sz w:val="24"/>
                <w:szCs w:val="24"/>
              </w:rPr>
              <w:t>1720*1150*710</w:t>
            </w:r>
          </w:p>
        </w:tc>
      </w:tr>
      <w:tr w:rsidR="007259DE" w:rsidRPr="00924C96" w:rsidTr="009A17F5">
        <w:tc>
          <w:tcPr>
            <w:tcW w:w="842" w:type="dxa"/>
          </w:tcPr>
          <w:p w:rsidR="007259DE" w:rsidRPr="003D3EFD" w:rsidRDefault="007259DE" w:rsidP="009A17F5">
            <w:pPr>
              <w:rPr>
                <w:b/>
                <w:sz w:val="24"/>
                <w:szCs w:val="24"/>
              </w:rPr>
            </w:pPr>
            <w:r w:rsidRPr="00924C96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9012" w:type="dxa"/>
            <w:gridSpan w:val="3"/>
            <w:vAlign w:val="center"/>
          </w:tcPr>
          <w:p w:rsidR="007259DE" w:rsidRPr="003D3EFD" w:rsidRDefault="007259DE" w:rsidP="009A17F5">
            <w:pPr>
              <w:ind w:hanging="12"/>
              <w:rPr>
                <w:sz w:val="24"/>
                <w:szCs w:val="24"/>
              </w:rPr>
            </w:pPr>
            <w:r w:rsidRPr="00924C96">
              <w:rPr>
                <w:b/>
                <w:sz w:val="24"/>
                <w:szCs w:val="24"/>
              </w:rPr>
              <w:t>Лопата-отвал 1000</w:t>
            </w:r>
            <w:r w:rsidR="007406B7" w:rsidRPr="00924C96">
              <w:rPr>
                <w:sz w:val="24"/>
                <w:szCs w:val="24"/>
              </w:rPr>
              <w:t xml:space="preserve"> </w:t>
            </w:r>
          </w:p>
        </w:tc>
      </w:tr>
      <w:tr w:rsidR="00924C96" w:rsidRPr="003D3EFD" w:rsidTr="009A17F5">
        <w:tc>
          <w:tcPr>
            <w:tcW w:w="842" w:type="dxa"/>
          </w:tcPr>
          <w:p w:rsidR="003D3EFD" w:rsidRPr="003D3EFD" w:rsidRDefault="007259DE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3.1.</w:t>
            </w:r>
          </w:p>
        </w:tc>
        <w:tc>
          <w:tcPr>
            <w:tcW w:w="5691" w:type="dxa"/>
            <w:gridSpan w:val="2"/>
            <w:vAlign w:val="center"/>
          </w:tcPr>
          <w:p w:rsidR="003D3EFD" w:rsidRPr="003D3EFD" w:rsidRDefault="007259DE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Регулируемые 5положений угла атаки</w:t>
            </w:r>
          </w:p>
        </w:tc>
        <w:tc>
          <w:tcPr>
            <w:tcW w:w="3321" w:type="dxa"/>
            <w:vAlign w:val="center"/>
          </w:tcPr>
          <w:p w:rsidR="003D3EFD" w:rsidRPr="003D3EFD" w:rsidRDefault="007259DE" w:rsidP="009A17F5">
            <w:pPr>
              <w:ind w:hanging="12"/>
              <w:jc w:val="center"/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ОТ -25° ДО +25°</w:t>
            </w:r>
          </w:p>
        </w:tc>
      </w:tr>
      <w:tr w:rsidR="00924C96" w:rsidRPr="003D3EFD" w:rsidTr="009A17F5">
        <w:tc>
          <w:tcPr>
            <w:tcW w:w="842" w:type="dxa"/>
          </w:tcPr>
          <w:p w:rsidR="003D3EFD" w:rsidRPr="003D3EFD" w:rsidRDefault="007259DE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3.2.</w:t>
            </w:r>
          </w:p>
        </w:tc>
        <w:tc>
          <w:tcPr>
            <w:tcW w:w="5691" w:type="dxa"/>
            <w:gridSpan w:val="2"/>
            <w:vAlign w:val="center"/>
          </w:tcPr>
          <w:p w:rsidR="003D3EFD" w:rsidRPr="003D3EFD" w:rsidRDefault="007259DE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Регулируемый вертикальный наклон лопаты</w:t>
            </w:r>
          </w:p>
        </w:tc>
        <w:tc>
          <w:tcPr>
            <w:tcW w:w="3321" w:type="dxa"/>
            <w:vAlign w:val="center"/>
          </w:tcPr>
          <w:p w:rsidR="003D3EFD" w:rsidRPr="003D3EFD" w:rsidRDefault="007259DE" w:rsidP="009A17F5">
            <w:pPr>
              <w:ind w:hanging="12"/>
              <w:jc w:val="center"/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ОТ -10° ДО +10°</w:t>
            </w:r>
          </w:p>
        </w:tc>
      </w:tr>
      <w:tr w:rsidR="00924C96" w:rsidRPr="003D3EFD" w:rsidTr="009A17F5">
        <w:tc>
          <w:tcPr>
            <w:tcW w:w="842" w:type="dxa"/>
          </w:tcPr>
          <w:p w:rsidR="003D3EFD" w:rsidRPr="003D3EFD" w:rsidRDefault="007259DE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3.3.</w:t>
            </w:r>
          </w:p>
        </w:tc>
        <w:tc>
          <w:tcPr>
            <w:tcW w:w="5691" w:type="dxa"/>
            <w:gridSpan w:val="2"/>
            <w:vAlign w:val="center"/>
          </w:tcPr>
          <w:p w:rsidR="003D3EFD" w:rsidRPr="003D3EFD" w:rsidRDefault="007259DE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 xml:space="preserve">Ширина, </w:t>
            </w:r>
            <w:proofErr w:type="gramStart"/>
            <w:r w:rsidRPr="00924C96">
              <w:rPr>
                <w:sz w:val="24"/>
                <w:szCs w:val="24"/>
              </w:rPr>
              <w:t>мм</w:t>
            </w:r>
            <w:proofErr w:type="gramEnd"/>
            <w:r w:rsidRPr="00924C96">
              <w:rPr>
                <w:sz w:val="24"/>
                <w:szCs w:val="24"/>
              </w:rPr>
              <w:t>.</w:t>
            </w:r>
          </w:p>
        </w:tc>
        <w:tc>
          <w:tcPr>
            <w:tcW w:w="3321" w:type="dxa"/>
            <w:vAlign w:val="center"/>
          </w:tcPr>
          <w:p w:rsidR="003D3EFD" w:rsidRPr="003D3EFD" w:rsidRDefault="007259DE" w:rsidP="009A17F5">
            <w:pPr>
              <w:ind w:hanging="12"/>
              <w:jc w:val="center"/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1000</w:t>
            </w:r>
          </w:p>
        </w:tc>
      </w:tr>
      <w:tr w:rsidR="00924C96" w:rsidRPr="003D3EFD" w:rsidTr="009A17F5">
        <w:tc>
          <w:tcPr>
            <w:tcW w:w="842" w:type="dxa"/>
          </w:tcPr>
          <w:p w:rsidR="003D3EFD" w:rsidRPr="003D3EFD" w:rsidRDefault="007259DE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3.4.</w:t>
            </w:r>
          </w:p>
        </w:tc>
        <w:tc>
          <w:tcPr>
            <w:tcW w:w="5691" w:type="dxa"/>
            <w:gridSpan w:val="2"/>
            <w:vAlign w:val="center"/>
          </w:tcPr>
          <w:p w:rsidR="003D3EFD" w:rsidRPr="003D3EFD" w:rsidRDefault="007259DE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 xml:space="preserve">Вес, </w:t>
            </w:r>
            <w:proofErr w:type="gramStart"/>
            <w:r w:rsidRPr="00924C96">
              <w:rPr>
                <w:sz w:val="24"/>
                <w:szCs w:val="24"/>
              </w:rPr>
              <w:t>кг</w:t>
            </w:r>
            <w:proofErr w:type="gramEnd"/>
            <w:r w:rsidRPr="00924C96">
              <w:rPr>
                <w:sz w:val="24"/>
                <w:szCs w:val="24"/>
              </w:rPr>
              <w:t>.</w:t>
            </w:r>
          </w:p>
        </w:tc>
        <w:tc>
          <w:tcPr>
            <w:tcW w:w="3321" w:type="dxa"/>
            <w:vAlign w:val="center"/>
          </w:tcPr>
          <w:p w:rsidR="003D3EFD" w:rsidRPr="003D3EFD" w:rsidRDefault="007259DE" w:rsidP="009A17F5">
            <w:pPr>
              <w:ind w:hanging="12"/>
              <w:jc w:val="center"/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36</w:t>
            </w:r>
          </w:p>
        </w:tc>
      </w:tr>
      <w:tr w:rsidR="00924C96" w:rsidRPr="003D3EFD" w:rsidTr="009A17F5">
        <w:tc>
          <w:tcPr>
            <w:tcW w:w="842" w:type="dxa"/>
          </w:tcPr>
          <w:p w:rsidR="003D3EFD" w:rsidRPr="003D3EFD" w:rsidRDefault="007259DE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3.5.</w:t>
            </w:r>
          </w:p>
        </w:tc>
        <w:tc>
          <w:tcPr>
            <w:tcW w:w="5691" w:type="dxa"/>
            <w:gridSpan w:val="2"/>
            <w:vAlign w:val="center"/>
          </w:tcPr>
          <w:p w:rsidR="003D3EFD" w:rsidRPr="003D3EFD" w:rsidRDefault="007259DE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 xml:space="preserve">Габаритные размеры, длина*ширина*высота, </w:t>
            </w:r>
            <w:proofErr w:type="gramStart"/>
            <w:r w:rsidRPr="00924C96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321" w:type="dxa"/>
            <w:vAlign w:val="center"/>
          </w:tcPr>
          <w:p w:rsidR="003D3EFD" w:rsidRPr="003D3EFD" w:rsidRDefault="007259DE" w:rsidP="009A17F5">
            <w:pPr>
              <w:ind w:hanging="12"/>
              <w:jc w:val="center"/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1580*1000*460</w:t>
            </w:r>
          </w:p>
        </w:tc>
      </w:tr>
      <w:tr w:rsidR="007406B7" w:rsidRPr="00924C96" w:rsidTr="009A17F5">
        <w:tc>
          <w:tcPr>
            <w:tcW w:w="842" w:type="dxa"/>
          </w:tcPr>
          <w:p w:rsidR="007406B7" w:rsidRPr="003D3EFD" w:rsidRDefault="007406B7" w:rsidP="009A17F5">
            <w:pPr>
              <w:rPr>
                <w:b/>
                <w:sz w:val="24"/>
                <w:szCs w:val="24"/>
              </w:rPr>
            </w:pPr>
            <w:r w:rsidRPr="003D3EF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12" w:type="dxa"/>
            <w:gridSpan w:val="3"/>
            <w:vAlign w:val="center"/>
          </w:tcPr>
          <w:p w:rsidR="007406B7" w:rsidRPr="003D3EFD" w:rsidRDefault="007406B7" w:rsidP="009A17F5">
            <w:pPr>
              <w:ind w:hanging="12"/>
              <w:rPr>
                <w:b/>
                <w:sz w:val="24"/>
                <w:szCs w:val="24"/>
              </w:rPr>
            </w:pPr>
            <w:r w:rsidRPr="00924C96">
              <w:rPr>
                <w:b/>
                <w:sz w:val="24"/>
                <w:szCs w:val="24"/>
              </w:rPr>
              <w:t xml:space="preserve">Щетка для ухода за стадионом </w:t>
            </w:r>
          </w:p>
        </w:tc>
      </w:tr>
      <w:tr w:rsidR="00924C96" w:rsidRPr="003D3EFD" w:rsidTr="009A17F5">
        <w:tc>
          <w:tcPr>
            <w:tcW w:w="842" w:type="dxa"/>
          </w:tcPr>
          <w:p w:rsidR="003D3EFD" w:rsidRPr="003D3EFD" w:rsidRDefault="003D3EFD" w:rsidP="009A17F5">
            <w:pPr>
              <w:rPr>
                <w:sz w:val="24"/>
                <w:szCs w:val="24"/>
              </w:rPr>
            </w:pPr>
            <w:r w:rsidRPr="003D3EFD">
              <w:rPr>
                <w:sz w:val="24"/>
                <w:szCs w:val="24"/>
              </w:rPr>
              <w:t>4.1.</w:t>
            </w:r>
          </w:p>
        </w:tc>
        <w:tc>
          <w:tcPr>
            <w:tcW w:w="5691" w:type="dxa"/>
            <w:gridSpan w:val="2"/>
            <w:vAlign w:val="center"/>
          </w:tcPr>
          <w:p w:rsidR="003D3EFD" w:rsidRPr="003D3EFD" w:rsidRDefault="007406B7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 xml:space="preserve">Вес, </w:t>
            </w:r>
            <w:proofErr w:type="gramStart"/>
            <w:r w:rsidRPr="00924C96">
              <w:rPr>
                <w:sz w:val="24"/>
                <w:szCs w:val="24"/>
              </w:rPr>
              <w:t>кг</w:t>
            </w:r>
            <w:proofErr w:type="gramEnd"/>
            <w:r w:rsidRPr="00924C96">
              <w:rPr>
                <w:sz w:val="24"/>
                <w:szCs w:val="24"/>
              </w:rPr>
              <w:t>.</w:t>
            </w:r>
          </w:p>
        </w:tc>
        <w:tc>
          <w:tcPr>
            <w:tcW w:w="3321" w:type="dxa"/>
            <w:vAlign w:val="center"/>
          </w:tcPr>
          <w:p w:rsidR="003D3EFD" w:rsidRPr="003D3EFD" w:rsidRDefault="007406B7" w:rsidP="009A17F5">
            <w:pPr>
              <w:ind w:hanging="12"/>
              <w:jc w:val="center"/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70,6</w:t>
            </w:r>
          </w:p>
        </w:tc>
      </w:tr>
      <w:tr w:rsidR="007406B7" w:rsidRPr="00924C96" w:rsidTr="009A17F5">
        <w:tc>
          <w:tcPr>
            <w:tcW w:w="842" w:type="dxa"/>
          </w:tcPr>
          <w:p w:rsidR="007406B7" w:rsidRPr="003D3EFD" w:rsidRDefault="007406B7" w:rsidP="009A17F5">
            <w:pPr>
              <w:rPr>
                <w:sz w:val="24"/>
                <w:szCs w:val="24"/>
              </w:rPr>
            </w:pPr>
            <w:r w:rsidRPr="003D3EFD">
              <w:rPr>
                <w:sz w:val="24"/>
                <w:szCs w:val="24"/>
              </w:rPr>
              <w:t>4.2.</w:t>
            </w:r>
          </w:p>
        </w:tc>
        <w:tc>
          <w:tcPr>
            <w:tcW w:w="5691" w:type="dxa"/>
            <w:gridSpan w:val="2"/>
            <w:vAlign w:val="center"/>
          </w:tcPr>
          <w:p w:rsidR="007406B7" w:rsidRPr="003D3EFD" w:rsidRDefault="007406B7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 xml:space="preserve">Габаритные размеры, длина*ширина*высота, </w:t>
            </w:r>
            <w:proofErr w:type="gramStart"/>
            <w:r w:rsidRPr="00924C96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321" w:type="dxa"/>
            <w:vAlign w:val="center"/>
          </w:tcPr>
          <w:p w:rsidR="007406B7" w:rsidRPr="003D3EFD" w:rsidRDefault="007406B7" w:rsidP="009A17F5">
            <w:pPr>
              <w:ind w:hanging="12"/>
              <w:jc w:val="center"/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1780*1541*230</w:t>
            </w:r>
          </w:p>
        </w:tc>
      </w:tr>
      <w:tr w:rsidR="00924C96" w:rsidRPr="003D3EFD" w:rsidTr="009A17F5">
        <w:tc>
          <w:tcPr>
            <w:tcW w:w="842" w:type="dxa"/>
          </w:tcPr>
          <w:p w:rsidR="007175DE" w:rsidRPr="003D3EFD" w:rsidRDefault="007175DE" w:rsidP="009A17F5">
            <w:pPr>
              <w:rPr>
                <w:sz w:val="24"/>
                <w:szCs w:val="24"/>
              </w:rPr>
            </w:pPr>
            <w:r w:rsidRPr="003D3EFD">
              <w:rPr>
                <w:sz w:val="24"/>
                <w:szCs w:val="24"/>
              </w:rPr>
              <w:t>4.</w:t>
            </w:r>
            <w:r w:rsidRPr="00924C96">
              <w:rPr>
                <w:sz w:val="24"/>
                <w:szCs w:val="24"/>
              </w:rPr>
              <w:t>3</w:t>
            </w:r>
            <w:r w:rsidRPr="003D3EFD">
              <w:rPr>
                <w:sz w:val="24"/>
                <w:szCs w:val="24"/>
              </w:rPr>
              <w:t>.</w:t>
            </w:r>
          </w:p>
        </w:tc>
        <w:tc>
          <w:tcPr>
            <w:tcW w:w="5691" w:type="dxa"/>
            <w:gridSpan w:val="2"/>
          </w:tcPr>
          <w:p w:rsidR="007175DE" w:rsidRPr="00924C96" w:rsidRDefault="007175DE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Ширина захвата</w:t>
            </w:r>
            <w:r w:rsidRPr="00924C96">
              <w:rPr>
                <w:sz w:val="24"/>
                <w:szCs w:val="24"/>
              </w:rPr>
              <w:t xml:space="preserve">, </w:t>
            </w:r>
            <w:proofErr w:type="gramStart"/>
            <w:r w:rsidRPr="00924C96">
              <w:rPr>
                <w:sz w:val="24"/>
                <w:szCs w:val="24"/>
              </w:rPr>
              <w:t>мм</w:t>
            </w:r>
            <w:proofErr w:type="gramEnd"/>
            <w:r w:rsidRPr="00924C96">
              <w:rPr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7175DE" w:rsidRPr="00924C96" w:rsidRDefault="007175DE" w:rsidP="009A17F5">
            <w:pPr>
              <w:ind w:hanging="12"/>
              <w:jc w:val="center"/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1700</w:t>
            </w:r>
          </w:p>
        </w:tc>
      </w:tr>
      <w:tr w:rsidR="007175DE" w:rsidRPr="00924C96" w:rsidTr="009A17F5">
        <w:tc>
          <w:tcPr>
            <w:tcW w:w="842" w:type="dxa"/>
          </w:tcPr>
          <w:p w:rsidR="007175DE" w:rsidRPr="00924C96" w:rsidRDefault="007175DE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4.4.</w:t>
            </w:r>
          </w:p>
        </w:tc>
        <w:tc>
          <w:tcPr>
            <w:tcW w:w="5691" w:type="dxa"/>
            <w:gridSpan w:val="2"/>
          </w:tcPr>
          <w:p w:rsidR="007175DE" w:rsidRPr="00924C96" w:rsidRDefault="007175DE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Г</w:t>
            </w:r>
            <w:r w:rsidRPr="00924C96">
              <w:rPr>
                <w:sz w:val="24"/>
                <w:szCs w:val="24"/>
              </w:rPr>
              <w:t>луби</w:t>
            </w:r>
            <w:r w:rsidRPr="00924C96">
              <w:rPr>
                <w:sz w:val="24"/>
                <w:szCs w:val="24"/>
              </w:rPr>
              <w:t xml:space="preserve">на рыхления, </w:t>
            </w:r>
            <w:proofErr w:type="gramStart"/>
            <w:r w:rsidRPr="00924C96">
              <w:rPr>
                <w:sz w:val="24"/>
                <w:szCs w:val="24"/>
              </w:rPr>
              <w:t>мм</w:t>
            </w:r>
            <w:proofErr w:type="gramEnd"/>
            <w:r w:rsidRPr="00924C96">
              <w:rPr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7175DE" w:rsidRPr="00924C96" w:rsidRDefault="007175DE" w:rsidP="009A17F5">
            <w:pPr>
              <w:ind w:hanging="12"/>
              <w:jc w:val="center"/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 xml:space="preserve">+/-10 </w:t>
            </w:r>
          </w:p>
        </w:tc>
      </w:tr>
      <w:tr w:rsidR="007175DE" w:rsidRPr="00924C96" w:rsidTr="009A17F5">
        <w:tc>
          <w:tcPr>
            <w:tcW w:w="842" w:type="dxa"/>
          </w:tcPr>
          <w:p w:rsidR="007175DE" w:rsidRPr="00924C96" w:rsidRDefault="007175DE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 xml:space="preserve">4.5. </w:t>
            </w:r>
          </w:p>
        </w:tc>
        <w:tc>
          <w:tcPr>
            <w:tcW w:w="5691" w:type="dxa"/>
            <w:gridSpan w:val="2"/>
          </w:tcPr>
          <w:p w:rsidR="007175DE" w:rsidRPr="00924C96" w:rsidRDefault="007175DE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Назначение, вид</w:t>
            </w:r>
          </w:p>
        </w:tc>
        <w:tc>
          <w:tcPr>
            <w:tcW w:w="3321" w:type="dxa"/>
          </w:tcPr>
          <w:p w:rsidR="007175DE" w:rsidRPr="00924C96" w:rsidRDefault="007175DE" w:rsidP="009A17F5">
            <w:pPr>
              <w:ind w:hanging="12"/>
              <w:jc w:val="center"/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Треугольная щетка</w:t>
            </w:r>
          </w:p>
          <w:p w:rsidR="007175DE" w:rsidRPr="00924C96" w:rsidRDefault="007175DE" w:rsidP="009A17F5">
            <w:pPr>
              <w:ind w:hanging="12"/>
              <w:jc w:val="center"/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Применяется для очистки и подняти</w:t>
            </w:r>
            <w:r w:rsidRPr="00924C96">
              <w:rPr>
                <w:sz w:val="24"/>
                <w:szCs w:val="24"/>
              </w:rPr>
              <w:t>я</w:t>
            </w:r>
            <w:r w:rsidRPr="00924C96">
              <w:rPr>
                <w:sz w:val="24"/>
                <w:szCs w:val="24"/>
              </w:rPr>
              <w:t xml:space="preserve"> искусственного </w:t>
            </w:r>
            <w:proofErr w:type="gramStart"/>
            <w:r w:rsidRPr="00924C96">
              <w:rPr>
                <w:sz w:val="24"/>
                <w:szCs w:val="24"/>
              </w:rPr>
              <w:t>газона</w:t>
            </w:r>
            <w:proofErr w:type="gramEnd"/>
            <w:r w:rsidRPr="00924C96">
              <w:rPr>
                <w:sz w:val="24"/>
                <w:szCs w:val="24"/>
              </w:rPr>
              <w:t xml:space="preserve"> футбольных полей</w:t>
            </w:r>
          </w:p>
        </w:tc>
      </w:tr>
      <w:tr w:rsidR="007175DE" w:rsidRPr="00924C96" w:rsidTr="009A17F5">
        <w:tc>
          <w:tcPr>
            <w:tcW w:w="842" w:type="dxa"/>
          </w:tcPr>
          <w:p w:rsidR="007175DE" w:rsidRPr="00924C96" w:rsidRDefault="007175DE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 xml:space="preserve">4.6. </w:t>
            </w:r>
          </w:p>
        </w:tc>
        <w:tc>
          <w:tcPr>
            <w:tcW w:w="5691" w:type="dxa"/>
            <w:gridSpan w:val="2"/>
          </w:tcPr>
          <w:p w:rsidR="007175DE" w:rsidRPr="00924C96" w:rsidRDefault="007175DE" w:rsidP="009A17F5">
            <w:pPr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 xml:space="preserve">Тип сцепки </w:t>
            </w:r>
          </w:p>
        </w:tc>
        <w:tc>
          <w:tcPr>
            <w:tcW w:w="3321" w:type="dxa"/>
          </w:tcPr>
          <w:p w:rsidR="007175DE" w:rsidRPr="00924C96" w:rsidRDefault="007175DE" w:rsidP="009A17F5">
            <w:pPr>
              <w:ind w:hanging="12"/>
              <w:jc w:val="center"/>
              <w:rPr>
                <w:sz w:val="24"/>
                <w:szCs w:val="24"/>
              </w:rPr>
            </w:pPr>
            <w:r w:rsidRPr="00924C96">
              <w:rPr>
                <w:sz w:val="24"/>
                <w:szCs w:val="24"/>
              </w:rPr>
              <w:t>Прицепная</w:t>
            </w:r>
          </w:p>
        </w:tc>
      </w:tr>
    </w:tbl>
    <w:p w:rsidR="003D3EFD" w:rsidRPr="003D3EFD" w:rsidRDefault="003D3EFD" w:rsidP="00924C96">
      <w:pPr>
        <w:tabs>
          <w:tab w:val="left" w:pos="3561"/>
        </w:tabs>
        <w:ind w:firstLine="567"/>
        <w:rPr>
          <w:sz w:val="24"/>
          <w:szCs w:val="24"/>
        </w:rPr>
      </w:pPr>
    </w:p>
    <w:p w:rsidR="003D3EFD" w:rsidRPr="003D3EFD" w:rsidRDefault="003D3EFD" w:rsidP="00924C96">
      <w:pPr>
        <w:ind w:firstLine="567"/>
        <w:jc w:val="both"/>
        <w:rPr>
          <w:rFonts w:eastAsia="MS Mincho"/>
          <w:sz w:val="24"/>
          <w:szCs w:val="24"/>
        </w:rPr>
      </w:pPr>
      <w:r w:rsidRPr="003D3EFD">
        <w:rPr>
          <w:rFonts w:eastAsia="MS Mincho"/>
          <w:sz w:val="24"/>
          <w:szCs w:val="24"/>
        </w:rPr>
        <w:t>5. Качество поставляемого Товара должно соответствовать установленным в Российской Федерации государственным стандартам (ГОСТ), отраслевым стандартам (ОСТ), техническим условиям (ТУ), другим нормативным документам и требованиям Заказ</w:t>
      </w:r>
      <w:bookmarkStart w:id="0" w:name="_GoBack"/>
      <w:bookmarkEnd w:id="0"/>
      <w:r w:rsidRPr="003D3EFD">
        <w:rPr>
          <w:rFonts w:eastAsia="MS Mincho"/>
          <w:sz w:val="24"/>
          <w:szCs w:val="24"/>
        </w:rPr>
        <w:t>чика.</w:t>
      </w:r>
    </w:p>
    <w:p w:rsidR="00924C96" w:rsidRPr="00924C96" w:rsidRDefault="00924C96" w:rsidP="00924C96">
      <w:pPr>
        <w:ind w:firstLine="567"/>
        <w:jc w:val="both"/>
        <w:rPr>
          <w:rFonts w:eastAsia="MS Mincho"/>
          <w:sz w:val="24"/>
          <w:szCs w:val="24"/>
        </w:rPr>
      </w:pPr>
      <w:proofErr w:type="gramStart"/>
      <w:r w:rsidRPr="00924C96">
        <w:rPr>
          <w:rFonts w:eastAsia="MS Mincho"/>
          <w:sz w:val="24"/>
          <w:szCs w:val="24"/>
        </w:rPr>
        <w:t>Товар должна быть новым,</w:t>
      </w:r>
      <w:r w:rsidR="003D3EFD" w:rsidRPr="003D3EFD">
        <w:rPr>
          <w:rFonts w:eastAsia="MS Mincho"/>
          <w:sz w:val="24"/>
          <w:szCs w:val="24"/>
        </w:rPr>
        <w:t xml:space="preserve"> </w:t>
      </w:r>
      <w:r w:rsidRPr="00924C96">
        <w:rPr>
          <w:rFonts w:eastAsia="MS Mincho"/>
          <w:sz w:val="24"/>
          <w:szCs w:val="24"/>
        </w:rPr>
        <w:t>не находившимся в эксплуатации, не восстановленным, выпущенным не ранее 2016 года</w:t>
      </w:r>
      <w:r w:rsidR="003D3EFD" w:rsidRPr="003D3EFD">
        <w:rPr>
          <w:rFonts w:eastAsia="MS Mincho"/>
          <w:sz w:val="24"/>
          <w:szCs w:val="24"/>
        </w:rPr>
        <w:t>, технически исправ</w:t>
      </w:r>
      <w:r w:rsidRPr="00924C96">
        <w:rPr>
          <w:rFonts w:eastAsia="MS Mincho"/>
          <w:sz w:val="24"/>
          <w:szCs w:val="24"/>
        </w:rPr>
        <w:t>ен</w:t>
      </w:r>
      <w:r w:rsidR="003D3EFD" w:rsidRPr="003D3EFD">
        <w:rPr>
          <w:rFonts w:eastAsia="MS Mincho"/>
          <w:sz w:val="24"/>
          <w:szCs w:val="24"/>
        </w:rPr>
        <w:t xml:space="preserve">, без </w:t>
      </w:r>
      <w:r w:rsidRPr="00924C96">
        <w:rPr>
          <w:rFonts w:eastAsia="MS Mincho"/>
          <w:sz w:val="24"/>
          <w:szCs w:val="24"/>
        </w:rPr>
        <w:t>в</w:t>
      </w:r>
      <w:r w:rsidR="003D3EFD" w:rsidRPr="003D3EFD">
        <w:rPr>
          <w:rFonts w:eastAsia="MS Mincho"/>
          <w:sz w:val="24"/>
          <w:szCs w:val="24"/>
        </w:rPr>
        <w:t>нутренних и внешних повреждений, без дефектов (деформаций, дефектов лакокрасочного покрытия, повреждений механической (ходовой, тяговой) части</w:t>
      </w:r>
      <w:r w:rsidRPr="00924C96">
        <w:rPr>
          <w:rFonts w:eastAsia="MS Mincho"/>
          <w:sz w:val="24"/>
          <w:szCs w:val="24"/>
        </w:rPr>
        <w:t>.</w:t>
      </w:r>
      <w:proofErr w:type="gramEnd"/>
    </w:p>
    <w:p w:rsidR="00924C96" w:rsidRPr="00924C96" w:rsidRDefault="00924C96" w:rsidP="00924C96">
      <w:pPr>
        <w:ind w:firstLine="567"/>
        <w:jc w:val="both"/>
        <w:rPr>
          <w:rFonts w:eastAsia="MS Mincho"/>
          <w:sz w:val="24"/>
          <w:szCs w:val="24"/>
        </w:rPr>
      </w:pPr>
      <w:r w:rsidRPr="00924C96">
        <w:rPr>
          <w:rFonts w:eastAsia="MS Mincho"/>
          <w:sz w:val="24"/>
          <w:szCs w:val="24"/>
        </w:rPr>
        <w:t>Все запасные части, которые Поставщик устанавливает на Товар в течение гарантийного срока, должны быть оригинальными и новыми. Соответствовать действующим на территории Российской Федерации требованиям ГОСТов, ТУ, нормативно-технической и иной документации, принятой для данного вида товара.</w:t>
      </w:r>
    </w:p>
    <w:p w:rsidR="00924C96" w:rsidRPr="00924C96" w:rsidRDefault="00924C96" w:rsidP="00924C96">
      <w:pPr>
        <w:ind w:firstLine="567"/>
        <w:jc w:val="both"/>
        <w:rPr>
          <w:rFonts w:eastAsia="MS Mincho"/>
          <w:sz w:val="24"/>
          <w:szCs w:val="24"/>
        </w:rPr>
      </w:pPr>
      <w:r w:rsidRPr="00924C96">
        <w:rPr>
          <w:rFonts w:eastAsia="MS Mincho"/>
          <w:sz w:val="24"/>
          <w:szCs w:val="24"/>
        </w:rPr>
        <w:t>Поставщик должен гарантировать, что Товар принадлежит ему на праве собственности, не состоит в судебном споре, никому не продан, не подарен, не находится под залогом, свободен от обременения третьими лицами, под арестом или иным запретом не состоит.</w:t>
      </w:r>
    </w:p>
    <w:p w:rsidR="00924C96" w:rsidRPr="00924C96" w:rsidRDefault="00924C96" w:rsidP="00924C96">
      <w:pPr>
        <w:ind w:firstLine="567"/>
        <w:jc w:val="both"/>
        <w:rPr>
          <w:rFonts w:eastAsia="MS Mincho"/>
          <w:sz w:val="24"/>
          <w:szCs w:val="24"/>
        </w:rPr>
      </w:pPr>
      <w:r w:rsidRPr="00924C96">
        <w:rPr>
          <w:rFonts w:eastAsia="MS Mincho"/>
          <w:sz w:val="24"/>
          <w:szCs w:val="24"/>
        </w:rPr>
        <w:t>Сертификат соответствия (в случае обязательной сертификации), а также иные документы, требуемые для товара такого рода, должны прилагаться и передаваться Заказчику при передаче. Качество и комплектность поставляемого товара должны соответствовать сертификатам соответствия, паспортам качества завода – изготовителя.</w:t>
      </w:r>
    </w:p>
    <w:p w:rsidR="003D3EFD" w:rsidRPr="003D3EFD" w:rsidRDefault="003D3EFD" w:rsidP="00924C96">
      <w:pPr>
        <w:ind w:firstLine="567"/>
        <w:jc w:val="both"/>
        <w:rPr>
          <w:rFonts w:eastAsia="MS Mincho"/>
          <w:sz w:val="24"/>
          <w:szCs w:val="24"/>
        </w:rPr>
      </w:pPr>
      <w:r w:rsidRPr="003D3EFD">
        <w:rPr>
          <w:rFonts w:eastAsia="MS Mincho"/>
          <w:sz w:val="24"/>
          <w:szCs w:val="24"/>
        </w:rPr>
        <w:t>Необходимо проведение в полном объеме предпродажной подготовки техники в соответствии с перечнем работ, приведенным в сервисной книжке; полное оформление раздела "Предпродажная подготовка" в сервисной книжке; правильное оформление гарантийного талона (полное заполнение, печать и подпись уполномоченного представителя Дилера).</w:t>
      </w:r>
    </w:p>
    <w:p w:rsidR="003D3EFD" w:rsidRPr="003D3EFD" w:rsidRDefault="003D3EFD" w:rsidP="00924C96">
      <w:pPr>
        <w:ind w:firstLine="567"/>
        <w:jc w:val="both"/>
        <w:rPr>
          <w:rFonts w:eastAsia="MS Mincho"/>
          <w:sz w:val="24"/>
          <w:szCs w:val="24"/>
        </w:rPr>
      </w:pPr>
      <w:r w:rsidRPr="003D3EFD">
        <w:rPr>
          <w:rFonts w:eastAsia="MS Mincho"/>
          <w:sz w:val="24"/>
          <w:szCs w:val="24"/>
        </w:rPr>
        <w:t>Одновременно с передачей Товара Поставщик обязан передать Заказчику:</w:t>
      </w:r>
    </w:p>
    <w:p w:rsidR="003D3EFD" w:rsidRPr="003D3EFD" w:rsidRDefault="003D3EFD" w:rsidP="00924C96">
      <w:pPr>
        <w:spacing w:line="0" w:lineRule="atLeast"/>
        <w:ind w:firstLine="567"/>
        <w:jc w:val="both"/>
        <w:rPr>
          <w:rFonts w:eastAsia="MS Mincho"/>
          <w:sz w:val="24"/>
          <w:szCs w:val="24"/>
        </w:rPr>
      </w:pPr>
      <w:r w:rsidRPr="003D3EFD">
        <w:rPr>
          <w:rFonts w:eastAsia="MS Mincho"/>
          <w:sz w:val="24"/>
          <w:szCs w:val="24"/>
        </w:rPr>
        <w:t>1) принадлежности, поставляемые заводом-изготовителем согласно комплектовочной ведомости;</w:t>
      </w:r>
    </w:p>
    <w:p w:rsidR="003D3EFD" w:rsidRPr="003D3EFD" w:rsidRDefault="003D3EFD" w:rsidP="00924C96">
      <w:pPr>
        <w:spacing w:line="0" w:lineRule="atLeast"/>
        <w:ind w:firstLine="567"/>
        <w:jc w:val="both"/>
        <w:rPr>
          <w:rFonts w:eastAsia="MS Mincho"/>
          <w:sz w:val="24"/>
          <w:szCs w:val="24"/>
        </w:rPr>
      </w:pPr>
      <w:r w:rsidRPr="003D3EFD">
        <w:rPr>
          <w:rFonts w:eastAsia="MS Mincho"/>
          <w:sz w:val="24"/>
          <w:szCs w:val="24"/>
        </w:rPr>
        <w:t>2) комплект ключей;</w:t>
      </w:r>
    </w:p>
    <w:p w:rsidR="003D3EFD" w:rsidRPr="003D3EFD" w:rsidRDefault="003D3EFD" w:rsidP="00924C96">
      <w:pPr>
        <w:spacing w:line="0" w:lineRule="atLeast"/>
        <w:ind w:firstLine="567"/>
        <w:jc w:val="both"/>
        <w:rPr>
          <w:rFonts w:eastAsia="MS Mincho"/>
          <w:sz w:val="24"/>
          <w:szCs w:val="24"/>
        </w:rPr>
      </w:pPr>
      <w:r w:rsidRPr="003D3EFD">
        <w:rPr>
          <w:rFonts w:eastAsia="MS Mincho"/>
          <w:sz w:val="24"/>
          <w:szCs w:val="24"/>
        </w:rPr>
        <w:t>3) следующие документы:</w:t>
      </w:r>
    </w:p>
    <w:p w:rsidR="003D3EFD" w:rsidRPr="003D3EFD" w:rsidRDefault="003D3EFD" w:rsidP="00924C96">
      <w:pPr>
        <w:spacing w:line="0" w:lineRule="atLeast"/>
        <w:ind w:firstLine="567"/>
        <w:jc w:val="both"/>
        <w:rPr>
          <w:rFonts w:eastAsia="MS Mincho"/>
          <w:sz w:val="24"/>
          <w:szCs w:val="24"/>
        </w:rPr>
      </w:pPr>
      <w:r w:rsidRPr="003D3EFD">
        <w:rPr>
          <w:rFonts w:eastAsia="MS Mincho"/>
          <w:sz w:val="24"/>
          <w:szCs w:val="24"/>
        </w:rPr>
        <w:t>- ПТС в оригинале;</w:t>
      </w:r>
    </w:p>
    <w:p w:rsidR="003D3EFD" w:rsidRPr="003D3EFD" w:rsidRDefault="003D3EFD" w:rsidP="00924C96">
      <w:pPr>
        <w:spacing w:line="0" w:lineRule="atLeast"/>
        <w:ind w:firstLine="567"/>
        <w:jc w:val="both"/>
        <w:rPr>
          <w:rFonts w:eastAsia="MS Mincho"/>
          <w:sz w:val="24"/>
          <w:szCs w:val="24"/>
        </w:rPr>
      </w:pPr>
      <w:r w:rsidRPr="003D3EFD">
        <w:rPr>
          <w:rFonts w:eastAsia="MS Mincho"/>
          <w:sz w:val="24"/>
          <w:szCs w:val="24"/>
        </w:rPr>
        <w:t>- руководство по эксплуатации на русском языке;</w:t>
      </w:r>
    </w:p>
    <w:p w:rsidR="003D3EFD" w:rsidRPr="003D3EFD" w:rsidRDefault="003D3EFD" w:rsidP="00924C96">
      <w:pPr>
        <w:spacing w:line="0" w:lineRule="atLeast"/>
        <w:ind w:firstLine="567"/>
        <w:jc w:val="both"/>
        <w:rPr>
          <w:rFonts w:eastAsia="MS Mincho"/>
          <w:sz w:val="24"/>
          <w:szCs w:val="24"/>
        </w:rPr>
      </w:pPr>
      <w:r w:rsidRPr="003D3EFD">
        <w:rPr>
          <w:rFonts w:eastAsia="MS Mincho"/>
          <w:sz w:val="24"/>
          <w:szCs w:val="24"/>
        </w:rPr>
        <w:t>- сервисную книжку с гарантийным талоном;</w:t>
      </w:r>
    </w:p>
    <w:p w:rsidR="003D3EFD" w:rsidRPr="003D3EFD" w:rsidRDefault="003D3EFD" w:rsidP="00924C96">
      <w:pPr>
        <w:spacing w:line="0" w:lineRule="atLeast"/>
        <w:ind w:firstLine="567"/>
        <w:jc w:val="both"/>
        <w:rPr>
          <w:rFonts w:eastAsia="MS Mincho"/>
          <w:sz w:val="24"/>
          <w:szCs w:val="24"/>
        </w:rPr>
      </w:pPr>
      <w:r w:rsidRPr="003D3EFD">
        <w:rPr>
          <w:rFonts w:eastAsia="MS Mincho"/>
          <w:sz w:val="24"/>
          <w:szCs w:val="24"/>
        </w:rPr>
        <w:t>- другую необходимую техническую документацию завода изготовителя;</w:t>
      </w:r>
    </w:p>
    <w:p w:rsidR="003D3EFD" w:rsidRPr="003D3EFD" w:rsidRDefault="003D3EFD" w:rsidP="00924C96">
      <w:pPr>
        <w:spacing w:line="0" w:lineRule="atLeast"/>
        <w:ind w:firstLine="567"/>
        <w:jc w:val="both"/>
        <w:rPr>
          <w:rFonts w:eastAsia="MS Mincho"/>
          <w:sz w:val="24"/>
          <w:szCs w:val="24"/>
        </w:rPr>
      </w:pPr>
      <w:r w:rsidRPr="003D3EFD">
        <w:rPr>
          <w:rFonts w:eastAsia="MS Mincho"/>
          <w:sz w:val="24"/>
          <w:szCs w:val="24"/>
        </w:rPr>
        <w:lastRenderedPageBreak/>
        <w:t>- пакет документов, предусмотренных для регистрации.</w:t>
      </w:r>
    </w:p>
    <w:p w:rsidR="003D3EFD" w:rsidRPr="003D3EFD" w:rsidRDefault="003D3EFD" w:rsidP="00924C96">
      <w:pPr>
        <w:spacing w:line="0" w:lineRule="atLeast"/>
        <w:ind w:firstLine="567"/>
        <w:jc w:val="both"/>
        <w:rPr>
          <w:rFonts w:eastAsia="MS Mincho"/>
          <w:sz w:val="24"/>
          <w:szCs w:val="24"/>
        </w:rPr>
      </w:pPr>
      <w:r w:rsidRPr="003D3EFD">
        <w:rPr>
          <w:rFonts w:eastAsia="MS Mincho"/>
          <w:sz w:val="24"/>
          <w:szCs w:val="24"/>
        </w:rPr>
        <w:t xml:space="preserve">Приемка осуществляется по факту поставки товара с представлением </w:t>
      </w:r>
      <w:proofErr w:type="gramStart"/>
      <w:r w:rsidRPr="003D3EFD">
        <w:rPr>
          <w:rFonts w:eastAsia="MS Mincho"/>
          <w:sz w:val="24"/>
          <w:szCs w:val="24"/>
        </w:rPr>
        <w:t>счет-фактуры</w:t>
      </w:r>
      <w:proofErr w:type="gramEnd"/>
      <w:r w:rsidRPr="003D3EFD">
        <w:rPr>
          <w:rFonts w:eastAsia="MS Mincho"/>
          <w:sz w:val="24"/>
          <w:szCs w:val="24"/>
        </w:rPr>
        <w:t>, товарных накладных и после пробного пуска с замерами заявленных параметров, который включает в себя следующие мероприятия:</w:t>
      </w:r>
    </w:p>
    <w:p w:rsidR="003D3EFD" w:rsidRPr="003D3EFD" w:rsidRDefault="003D3EFD" w:rsidP="00924C96">
      <w:pPr>
        <w:spacing w:line="0" w:lineRule="atLeast"/>
        <w:ind w:firstLine="567"/>
        <w:jc w:val="both"/>
        <w:rPr>
          <w:rFonts w:eastAsia="MS Mincho"/>
          <w:sz w:val="24"/>
          <w:szCs w:val="24"/>
        </w:rPr>
      </w:pPr>
      <w:r w:rsidRPr="003D3EFD">
        <w:rPr>
          <w:rFonts w:eastAsia="MS Mincho"/>
          <w:sz w:val="24"/>
          <w:szCs w:val="24"/>
        </w:rPr>
        <w:t>- Проверка работы двигателя.</w:t>
      </w:r>
    </w:p>
    <w:p w:rsidR="003D3EFD" w:rsidRPr="003D3EFD" w:rsidRDefault="003D3EFD" w:rsidP="00924C96">
      <w:pPr>
        <w:spacing w:line="0" w:lineRule="atLeast"/>
        <w:ind w:firstLine="567"/>
        <w:jc w:val="both"/>
        <w:rPr>
          <w:rFonts w:eastAsia="MS Mincho"/>
          <w:sz w:val="24"/>
          <w:szCs w:val="24"/>
        </w:rPr>
      </w:pPr>
      <w:r w:rsidRPr="003D3EFD">
        <w:rPr>
          <w:rFonts w:eastAsia="MS Mincho"/>
          <w:sz w:val="24"/>
          <w:szCs w:val="24"/>
        </w:rPr>
        <w:t>- Проверка работы внешних световых приборов во всех режимах.</w:t>
      </w:r>
    </w:p>
    <w:p w:rsidR="003D3EFD" w:rsidRPr="003D3EFD" w:rsidRDefault="003D3EFD" w:rsidP="00924C96">
      <w:pPr>
        <w:spacing w:line="0" w:lineRule="atLeast"/>
        <w:ind w:firstLine="567"/>
        <w:jc w:val="both"/>
        <w:rPr>
          <w:rFonts w:eastAsia="MS Mincho"/>
          <w:sz w:val="24"/>
          <w:szCs w:val="24"/>
        </w:rPr>
      </w:pPr>
      <w:r w:rsidRPr="003D3EFD">
        <w:rPr>
          <w:rFonts w:eastAsia="MS Mincho"/>
          <w:sz w:val="24"/>
          <w:szCs w:val="24"/>
        </w:rPr>
        <w:t xml:space="preserve">- Проверка функционирования управления. </w:t>
      </w:r>
    </w:p>
    <w:p w:rsidR="003D3EFD" w:rsidRPr="003D3EFD" w:rsidRDefault="003D3EFD" w:rsidP="00924C96">
      <w:pPr>
        <w:spacing w:line="0" w:lineRule="atLeast"/>
        <w:ind w:firstLine="567"/>
        <w:jc w:val="both"/>
        <w:rPr>
          <w:rFonts w:eastAsia="MS Mincho"/>
          <w:sz w:val="24"/>
          <w:szCs w:val="24"/>
        </w:rPr>
      </w:pPr>
      <w:r w:rsidRPr="003D3EFD">
        <w:rPr>
          <w:rFonts w:eastAsia="MS Mincho"/>
          <w:sz w:val="24"/>
          <w:szCs w:val="24"/>
        </w:rPr>
        <w:t>- Проверка работы специального и дополнительного оборудования  во всех режимах.</w:t>
      </w:r>
    </w:p>
    <w:p w:rsidR="003D3EFD" w:rsidRPr="003D3EFD" w:rsidRDefault="003D3EFD" w:rsidP="00924C96">
      <w:pPr>
        <w:spacing w:line="0" w:lineRule="atLeast"/>
        <w:ind w:firstLine="567"/>
        <w:jc w:val="both"/>
        <w:rPr>
          <w:rFonts w:eastAsia="MS Mincho"/>
          <w:sz w:val="24"/>
          <w:szCs w:val="24"/>
        </w:rPr>
      </w:pPr>
      <w:r w:rsidRPr="003D3EFD">
        <w:rPr>
          <w:rFonts w:eastAsia="MS Mincho"/>
          <w:sz w:val="24"/>
          <w:szCs w:val="24"/>
        </w:rPr>
        <w:t xml:space="preserve">- Проверка тормозной системы. </w:t>
      </w:r>
    </w:p>
    <w:p w:rsidR="003D3EFD" w:rsidRPr="003D3EFD" w:rsidRDefault="003D3EFD" w:rsidP="00924C96">
      <w:pPr>
        <w:spacing w:line="0" w:lineRule="atLeast"/>
        <w:ind w:firstLine="567"/>
        <w:jc w:val="both"/>
        <w:rPr>
          <w:rFonts w:eastAsia="MS Mincho"/>
          <w:sz w:val="24"/>
          <w:szCs w:val="24"/>
        </w:rPr>
      </w:pPr>
      <w:r w:rsidRPr="003D3EFD">
        <w:rPr>
          <w:rFonts w:eastAsia="MS Mincho"/>
          <w:sz w:val="24"/>
          <w:szCs w:val="24"/>
        </w:rPr>
        <w:t>- Проверка работы внутренних световых приборов во всех предусмотренных режимах.</w:t>
      </w:r>
    </w:p>
    <w:p w:rsidR="003D3EFD" w:rsidRPr="003D3EFD" w:rsidRDefault="003D3EFD" w:rsidP="00924C96">
      <w:pPr>
        <w:spacing w:line="0" w:lineRule="atLeast"/>
        <w:ind w:firstLine="567"/>
        <w:jc w:val="both"/>
        <w:rPr>
          <w:rFonts w:eastAsia="MS Mincho"/>
          <w:sz w:val="24"/>
          <w:szCs w:val="24"/>
        </w:rPr>
      </w:pPr>
      <w:r w:rsidRPr="003D3EFD">
        <w:rPr>
          <w:rFonts w:eastAsia="MS Mincho"/>
          <w:sz w:val="24"/>
          <w:szCs w:val="24"/>
        </w:rPr>
        <w:t>- Проверка соответствия идентификационных номеров транспортного средства и номера двигателя номерам, указанным в паспорте транспортного средства.</w:t>
      </w:r>
    </w:p>
    <w:p w:rsidR="003D3EFD" w:rsidRPr="003D3EFD" w:rsidRDefault="003D3EFD" w:rsidP="00924C96">
      <w:pPr>
        <w:spacing w:line="0" w:lineRule="atLeast"/>
        <w:ind w:firstLine="567"/>
        <w:jc w:val="both"/>
        <w:rPr>
          <w:rFonts w:eastAsia="MS Mincho"/>
          <w:sz w:val="24"/>
          <w:szCs w:val="24"/>
        </w:rPr>
      </w:pPr>
      <w:r w:rsidRPr="003D3EFD">
        <w:rPr>
          <w:rFonts w:eastAsia="MS Mincho"/>
          <w:sz w:val="24"/>
          <w:szCs w:val="24"/>
        </w:rPr>
        <w:t xml:space="preserve">- Проверка внешнего вида, целостности, соответствия товара требованиям Договора. </w:t>
      </w:r>
    </w:p>
    <w:p w:rsidR="003D3EFD" w:rsidRPr="003D3EFD" w:rsidRDefault="003D3EFD" w:rsidP="00924C96">
      <w:pPr>
        <w:spacing w:line="0" w:lineRule="atLeast"/>
        <w:ind w:firstLine="567"/>
        <w:jc w:val="both"/>
        <w:rPr>
          <w:rFonts w:eastAsia="MS Mincho"/>
          <w:sz w:val="24"/>
          <w:szCs w:val="24"/>
        </w:rPr>
      </w:pPr>
      <w:r w:rsidRPr="003D3EFD">
        <w:rPr>
          <w:rFonts w:eastAsia="MS Mincho"/>
          <w:sz w:val="24"/>
          <w:szCs w:val="24"/>
        </w:rPr>
        <w:t>- Проверка наличия сертификатов и соответствующих сопроводительных документов.</w:t>
      </w:r>
    </w:p>
    <w:p w:rsidR="00924C96" w:rsidRPr="00924C96" w:rsidRDefault="003D3EFD" w:rsidP="00924C96">
      <w:pPr>
        <w:spacing w:line="0" w:lineRule="atLeast"/>
        <w:ind w:firstLine="567"/>
        <w:jc w:val="both"/>
        <w:rPr>
          <w:rFonts w:eastAsia="MS Mincho"/>
          <w:sz w:val="24"/>
          <w:szCs w:val="24"/>
        </w:rPr>
      </w:pPr>
      <w:r w:rsidRPr="003D3EFD">
        <w:rPr>
          <w:rFonts w:eastAsia="MS Mincho"/>
          <w:sz w:val="24"/>
          <w:szCs w:val="24"/>
        </w:rPr>
        <w:t xml:space="preserve">4) Требования к гарантии: </w:t>
      </w:r>
    </w:p>
    <w:p w:rsidR="003D3EFD" w:rsidRPr="003D3EFD" w:rsidRDefault="00924C96" w:rsidP="00924C96">
      <w:pPr>
        <w:spacing w:line="0" w:lineRule="atLeast"/>
        <w:ind w:firstLine="567"/>
        <w:jc w:val="both"/>
        <w:rPr>
          <w:rFonts w:eastAsia="MS Mincho"/>
          <w:sz w:val="24"/>
          <w:szCs w:val="24"/>
        </w:rPr>
      </w:pPr>
      <w:r w:rsidRPr="00924C96">
        <w:rPr>
          <w:rFonts w:eastAsia="MS Mincho"/>
          <w:sz w:val="24"/>
          <w:szCs w:val="24"/>
        </w:rPr>
        <w:t xml:space="preserve">Гарантийный срок на товар указан заводом-изготовителем в документе, предоставленном Поставщиком. Срок действия его начинается </w:t>
      </w:r>
      <w:proofErr w:type="gramStart"/>
      <w:r w:rsidRPr="00924C96">
        <w:rPr>
          <w:rFonts w:eastAsia="MS Mincho"/>
          <w:sz w:val="24"/>
          <w:szCs w:val="24"/>
        </w:rPr>
        <w:t>с даты подписания</w:t>
      </w:r>
      <w:proofErr w:type="gramEnd"/>
      <w:r w:rsidRPr="00924C96">
        <w:rPr>
          <w:rFonts w:eastAsia="MS Mincho"/>
          <w:sz w:val="24"/>
          <w:szCs w:val="24"/>
        </w:rPr>
        <w:t xml:space="preserve"> Заказчиком акта приема-передачи товара. Обслуживание и устранение недостатков, дефектов, неполадок, выявленных при эксплуатации в течение гарантийного срока, осуществляется за счет средств Поставщика.</w:t>
      </w:r>
    </w:p>
    <w:p w:rsidR="003D3EFD" w:rsidRPr="003D3EFD" w:rsidRDefault="003D3EFD" w:rsidP="00924C96">
      <w:pPr>
        <w:spacing w:line="0" w:lineRule="atLeast"/>
        <w:ind w:firstLine="567"/>
        <w:jc w:val="both"/>
        <w:rPr>
          <w:rFonts w:eastAsia="MS Mincho"/>
          <w:sz w:val="24"/>
          <w:szCs w:val="24"/>
        </w:rPr>
      </w:pPr>
    </w:p>
    <w:p w:rsidR="003D3EFD" w:rsidRPr="003D3EFD" w:rsidRDefault="003D3EFD" w:rsidP="00924C96">
      <w:pPr>
        <w:spacing w:line="0" w:lineRule="atLeast"/>
        <w:ind w:firstLine="567"/>
        <w:jc w:val="both"/>
        <w:rPr>
          <w:rFonts w:eastAsia="MS Mincho"/>
          <w:sz w:val="24"/>
          <w:szCs w:val="24"/>
        </w:rPr>
      </w:pPr>
    </w:p>
    <w:p w:rsidR="003D3EFD" w:rsidRPr="003D3EFD" w:rsidRDefault="003D3EFD" w:rsidP="00924C96">
      <w:pPr>
        <w:spacing w:line="0" w:lineRule="atLeast"/>
        <w:ind w:firstLine="567"/>
        <w:jc w:val="both"/>
        <w:rPr>
          <w:rFonts w:eastAsia="MS Mincho"/>
          <w:sz w:val="24"/>
          <w:szCs w:val="24"/>
        </w:rPr>
      </w:pPr>
    </w:p>
    <w:p w:rsidR="003D3EFD" w:rsidRPr="003D3EFD" w:rsidRDefault="003D3EFD" w:rsidP="00924C96">
      <w:pPr>
        <w:spacing w:line="0" w:lineRule="atLeast"/>
        <w:ind w:firstLine="567"/>
        <w:jc w:val="right"/>
        <w:rPr>
          <w:rFonts w:eastAsia="MS Mincho"/>
          <w:sz w:val="24"/>
          <w:szCs w:val="24"/>
        </w:rPr>
      </w:pPr>
    </w:p>
    <w:p w:rsidR="00BA425E" w:rsidRPr="00924C96" w:rsidRDefault="00BA425E" w:rsidP="00924C96">
      <w:pPr>
        <w:ind w:firstLine="567"/>
        <w:rPr>
          <w:sz w:val="24"/>
          <w:szCs w:val="24"/>
        </w:rPr>
      </w:pPr>
    </w:p>
    <w:sectPr w:rsidR="00BA425E" w:rsidRPr="00924C96" w:rsidSect="00924C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8A41298"/>
    <w:multiLevelType w:val="hybridMultilevel"/>
    <w:tmpl w:val="AA50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9D"/>
    <w:rsid w:val="00232A71"/>
    <w:rsid w:val="00234184"/>
    <w:rsid w:val="002A6D9D"/>
    <w:rsid w:val="003C69C9"/>
    <w:rsid w:val="003D3EFD"/>
    <w:rsid w:val="007175DE"/>
    <w:rsid w:val="007259DE"/>
    <w:rsid w:val="007406B7"/>
    <w:rsid w:val="007C6AEF"/>
    <w:rsid w:val="008416DE"/>
    <w:rsid w:val="00924C96"/>
    <w:rsid w:val="009A17F5"/>
    <w:rsid w:val="009B1010"/>
    <w:rsid w:val="009E0250"/>
    <w:rsid w:val="00BA425E"/>
    <w:rsid w:val="00E46A22"/>
    <w:rsid w:val="00F97AE5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BA425E"/>
    <w:pPr>
      <w:numPr>
        <w:ilvl w:val="2"/>
        <w:numId w:val="2"/>
      </w:numPr>
      <w:tabs>
        <w:tab w:val="clear" w:pos="1588"/>
        <w:tab w:val="num" w:pos="360"/>
      </w:tabs>
      <w:spacing w:before="40" w:after="40"/>
      <w:ind w:left="0" w:firstLine="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BA425E"/>
    <w:pPr>
      <w:numPr>
        <w:ilvl w:val="1"/>
        <w:numId w:val="2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BA425E"/>
    <w:pPr>
      <w:numPr>
        <w:numId w:val="2"/>
      </w:numPr>
      <w:spacing w:before="120"/>
      <w:jc w:val="both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3C69C9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BA425E"/>
    <w:pPr>
      <w:numPr>
        <w:ilvl w:val="2"/>
        <w:numId w:val="2"/>
      </w:numPr>
      <w:tabs>
        <w:tab w:val="clear" w:pos="1588"/>
        <w:tab w:val="num" w:pos="360"/>
      </w:tabs>
      <w:spacing w:before="40" w:after="40"/>
      <w:ind w:left="0" w:firstLine="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BA425E"/>
    <w:pPr>
      <w:numPr>
        <w:ilvl w:val="1"/>
        <w:numId w:val="2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BA425E"/>
    <w:pPr>
      <w:numPr>
        <w:numId w:val="2"/>
      </w:numPr>
      <w:spacing w:before="120"/>
      <w:jc w:val="both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3C69C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</dc:creator>
  <cp:keywords/>
  <dc:description/>
  <cp:lastModifiedBy>Татьяна</cp:lastModifiedBy>
  <cp:revision>10</cp:revision>
  <cp:lastPrinted>2018-02-07T04:21:00Z</cp:lastPrinted>
  <dcterms:created xsi:type="dcterms:W3CDTF">2017-08-14T04:25:00Z</dcterms:created>
  <dcterms:modified xsi:type="dcterms:W3CDTF">2018-02-07T04:21:00Z</dcterms:modified>
</cp:coreProperties>
</file>